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234C45"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мазута топочного 100</w:t>
      </w:r>
      <w:r w:rsidR="00CA3ED7">
        <w:rPr>
          <w:rFonts w:ascii="Times New Roman" w:eastAsia="Times New Roman" w:hAnsi="Times New Roman" w:cs="Times New Roman"/>
          <w:b/>
          <w:i/>
          <w:sz w:val="26"/>
          <w:szCs w:val="26"/>
          <w:lang w:eastAsia="ru-RU"/>
        </w:rPr>
        <w:t xml:space="preserve"> производства ОАО «</w:t>
      </w:r>
      <w:proofErr w:type="spellStart"/>
      <w:r w:rsidR="00CA3ED7">
        <w:rPr>
          <w:rFonts w:ascii="Times New Roman" w:eastAsia="Times New Roman" w:hAnsi="Times New Roman" w:cs="Times New Roman"/>
          <w:b/>
          <w:i/>
          <w:sz w:val="26"/>
          <w:szCs w:val="26"/>
          <w:lang w:eastAsia="ru-RU"/>
        </w:rPr>
        <w:t>Нафтан</w:t>
      </w:r>
      <w:proofErr w:type="spellEnd"/>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 </w:t>
      </w:r>
      <w:r w:rsidR="00740E36">
        <w:rPr>
          <w:rFonts w:ascii="Times New Roman" w:eastAsia="Times New Roman" w:hAnsi="Times New Roman" w:cs="Times New Roman"/>
          <w:b/>
          <w:i/>
          <w:sz w:val="26"/>
          <w:szCs w:val="26"/>
          <w:lang w:eastAsia="ru-RU"/>
        </w:rPr>
        <w:t>30</w:t>
      </w:r>
      <w:r w:rsidR="00AD50A8" w:rsidRPr="00CA3ED7">
        <w:rPr>
          <w:rFonts w:ascii="Times New Roman" w:eastAsia="Times New Roman" w:hAnsi="Times New Roman" w:cs="Times New Roman"/>
          <w:b/>
          <w:i/>
          <w:sz w:val="26"/>
          <w:szCs w:val="26"/>
          <w:lang w:eastAsia="ru-RU"/>
        </w:rPr>
        <w:t xml:space="preserve"> </w:t>
      </w:r>
      <w:r w:rsidR="00CA3ED7">
        <w:rPr>
          <w:rFonts w:ascii="Times New Roman" w:eastAsia="Times New Roman" w:hAnsi="Times New Roman" w:cs="Times New Roman"/>
          <w:b/>
          <w:i/>
          <w:sz w:val="26"/>
          <w:szCs w:val="26"/>
          <w:lang w:eastAsia="ru-RU"/>
        </w:rPr>
        <w:t>августа</w:t>
      </w:r>
      <w:r w:rsidR="00C96B4D" w:rsidRPr="00CA3ED7">
        <w:rPr>
          <w:rFonts w:ascii="Times New Roman" w:eastAsia="Times New Roman" w:hAnsi="Times New Roman" w:cs="Times New Roman"/>
          <w:b/>
          <w:i/>
          <w:sz w:val="26"/>
          <w:szCs w:val="26"/>
          <w:lang w:eastAsia="ru-RU"/>
        </w:rPr>
        <w:t xml:space="preserve"> 2016 года.</w:t>
      </w:r>
    </w:p>
    <w:p w:rsidR="00C96B4D" w:rsidRPr="00CA3ED7"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ЗАО «Белорусская нефтяная компания» (далее – ЗАО «БНК</w:t>
      </w:r>
      <w:r w:rsidRPr="00CA3ED7">
        <w:rPr>
          <w:rFonts w:ascii="Times New Roman" w:eastAsia="Times New Roman" w:hAnsi="Times New Roman" w:cs="Times New Roman"/>
          <w:sz w:val="26"/>
          <w:szCs w:val="26"/>
          <w:lang w:eastAsia="ru-RU"/>
        </w:rPr>
        <w:t xml:space="preserve">») </w:t>
      </w:r>
      <w:r w:rsidR="00740E36">
        <w:rPr>
          <w:rFonts w:ascii="Times New Roman" w:eastAsia="Times New Roman" w:hAnsi="Times New Roman" w:cs="Times New Roman"/>
          <w:b/>
          <w:sz w:val="26"/>
          <w:szCs w:val="26"/>
          <w:lang w:eastAsia="ru-RU"/>
        </w:rPr>
        <w:t>30</w:t>
      </w:r>
      <w:r w:rsidR="00AD50A8">
        <w:rPr>
          <w:rFonts w:ascii="Times New Roman" w:eastAsia="Times New Roman" w:hAnsi="Times New Roman" w:cs="Times New Roman"/>
          <w:b/>
          <w:sz w:val="26"/>
          <w:szCs w:val="26"/>
          <w:lang w:eastAsia="ru-RU"/>
        </w:rPr>
        <w:t xml:space="preserve"> </w:t>
      </w:r>
      <w:r w:rsidR="00CA3ED7">
        <w:rPr>
          <w:rFonts w:ascii="Times New Roman" w:eastAsia="Times New Roman" w:hAnsi="Times New Roman" w:cs="Times New Roman"/>
          <w:b/>
          <w:sz w:val="26"/>
          <w:szCs w:val="26"/>
          <w:lang w:eastAsia="ru-RU"/>
        </w:rPr>
        <w:t>августа</w:t>
      </w:r>
      <w:r w:rsidRPr="00C96B4D">
        <w:rPr>
          <w:rFonts w:ascii="Times New Roman" w:eastAsia="Times New Roman" w:hAnsi="Times New Roman" w:cs="Times New Roman"/>
          <w:b/>
          <w:sz w:val="26"/>
          <w:szCs w:val="26"/>
          <w:lang w:eastAsia="ru-RU"/>
        </w:rPr>
        <w:t xml:space="preserve"> 2016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лгосрочной основе мазута топочного 100</w:t>
      </w:r>
      <w:r w:rsidR="00CA3ED7">
        <w:rPr>
          <w:rFonts w:ascii="Times New Roman" w:eastAsia="Times New Roman" w:hAnsi="Times New Roman" w:cs="Times New Roman"/>
          <w:color w:val="000000"/>
          <w:sz w:val="26"/>
          <w:szCs w:val="26"/>
          <w:lang w:eastAsia="ru-RU"/>
        </w:rPr>
        <w:t xml:space="preserve"> производства ОАО «</w:t>
      </w:r>
      <w:proofErr w:type="spellStart"/>
      <w:r w:rsidR="00CA3ED7">
        <w:rPr>
          <w:rFonts w:ascii="Times New Roman" w:eastAsia="Times New Roman" w:hAnsi="Times New Roman" w:cs="Times New Roman"/>
          <w:color w:val="000000"/>
          <w:sz w:val="26"/>
          <w:szCs w:val="26"/>
          <w:lang w:eastAsia="ru-RU"/>
        </w:rPr>
        <w:t>Нафтан</w:t>
      </w:r>
      <w:proofErr w:type="spellEnd"/>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1276"/>
        <w:gridCol w:w="4961"/>
      </w:tblGrid>
      <w:tr w:rsidR="00C96B4D" w:rsidRPr="00C96B4D" w:rsidTr="00E678D9">
        <w:trPr>
          <w:trHeight w:val="232"/>
        </w:trPr>
        <w:tc>
          <w:tcPr>
            <w:tcW w:w="1809"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Наименование</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нефтепродуктов</w:t>
            </w:r>
          </w:p>
        </w:tc>
        <w:tc>
          <w:tcPr>
            <w:tcW w:w="2268"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Количество,</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тонн</w:t>
            </w:r>
          </w:p>
        </w:tc>
        <w:tc>
          <w:tcPr>
            <w:tcW w:w="1276"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Срок</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c>
          <w:tcPr>
            <w:tcW w:w="4961"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Базис</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r>
      <w:tr w:rsidR="00C96B4D" w:rsidRPr="00C96B4D" w:rsidTr="00E678D9">
        <w:trPr>
          <w:trHeight w:val="692"/>
        </w:trPr>
        <w:tc>
          <w:tcPr>
            <w:tcW w:w="180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w:t>
            </w:r>
          </w:p>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C96B4D" w:rsidRDefault="00CA3ED7" w:rsidP="00C96B4D">
            <w:pPr>
              <w:spacing w:after="0"/>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 9</w:t>
            </w:r>
            <w:r w:rsidR="00C96B4D" w:rsidRPr="00C96B4D">
              <w:rPr>
                <w:rFonts w:ascii="Times New Roman" w:eastAsia="Times New Roman" w:hAnsi="Times New Roman" w:cs="Times New Roman"/>
                <w:sz w:val="26"/>
                <w:szCs w:val="26"/>
              </w:rPr>
              <w:t>0 000 т  ежемесячно</w:t>
            </w:r>
            <w:r w:rsidR="00AD50A8">
              <w:rPr>
                <w:rFonts w:ascii="Times New Roman" w:eastAsia="Times New Roman" w:hAnsi="Times New Roman" w:cs="Times New Roman"/>
                <w:sz w:val="26"/>
                <w:szCs w:val="26"/>
              </w:rPr>
              <w:br/>
            </w:r>
          </w:p>
          <w:p w:rsidR="00C96B4D" w:rsidRPr="00C96B4D" w:rsidRDefault="00AD50A8" w:rsidP="00C96B4D">
            <w:pPr>
              <w:spacing w:after="0"/>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C96B4D" w:rsidRPr="00C96B4D">
              <w:rPr>
                <w:rFonts w:ascii="Times New Roman" w:eastAsia="Times New Roman" w:hAnsi="Times New Roman" w:cs="Times New Roman"/>
                <w:sz w:val="26"/>
                <w:szCs w:val="26"/>
              </w:rPr>
              <w:t>0% опцион Продавца)</w:t>
            </w:r>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 xml:space="preserve">(всего до </w:t>
            </w:r>
            <w:r w:rsidR="00AD50A8">
              <w:rPr>
                <w:rFonts w:ascii="Times New Roman" w:eastAsia="Times New Roman" w:hAnsi="Times New Roman" w:cs="Times New Roman"/>
                <w:sz w:val="26"/>
                <w:szCs w:val="26"/>
              </w:rPr>
              <w:t xml:space="preserve"> 1 080</w:t>
            </w:r>
            <w:r w:rsidRPr="00C96B4D">
              <w:rPr>
                <w:rFonts w:ascii="Times New Roman" w:eastAsia="Times New Roman" w:hAnsi="Times New Roman" w:cs="Times New Roman"/>
                <w:sz w:val="26"/>
                <w:szCs w:val="26"/>
              </w:rPr>
              <w:t xml:space="preserve"> 000 т </w:t>
            </w:r>
            <w:proofErr w:type="gramEnd"/>
          </w:p>
          <w:p w:rsidR="00C96B4D" w:rsidRPr="00C96B4D" w:rsidRDefault="00AD50A8" w:rsidP="00C96B4D">
            <w:pPr>
              <w:spacing w:after="0" w:line="240" w:lineRule="auto"/>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rPr>
              <w:t>+/-5</w:t>
            </w:r>
            <w:r w:rsidR="00C96B4D" w:rsidRPr="00C96B4D">
              <w:rPr>
                <w:rFonts w:ascii="Times New Roman" w:eastAsia="Times New Roman" w:hAnsi="Times New Roman" w:cs="Times New Roman"/>
                <w:sz w:val="26"/>
                <w:szCs w:val="26"/>
              </w:rPr>
              <w:t>0% опцион Продавца)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96B4D" w:rsidRPr="00C96B4D" w:rsidRDefault="00CA3ED7" w:rsidP="00C96B4D">
            <w:pPr>
              <w:spacing w:after="0" w:line="240" w:lineRule="auto"/>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сентябрь</w:t>
            </w:r>
            <w:r w:rsidR="00C96B4D" w:rsidRPr="00C96B4D">
              <w:rPr>
                <w:rFonts w:ascii="Times New Roman" w:eastAsia="Times New Roman" w:hAnsi="Times New Roman" w:cs="Times New Roman"/>
                <w:sz w:val="26"/>
                <w:szCs w:val="26"/>
                <w:lang w:eastAsia="ru-RU"/>
              </w:rPr>
              <w:t xml:space="preserve"> 2016 г. –</w:t>
            </w:r>
          </w:p>
          <w:p w:rsidR="00C96B4D" w:rsidRPr="00C96B4D" w:rsidRDefault="00CA3ED7" w:rsidP="00C96B4D">
            <w:pPr>
              <w:spacing w:after="0" w:line="240" w:lineRule="auto"/>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август</w:t>
            </w:r>
            <w:r w:rsidR="00C96B4D" w:rsidRPr="00C96B4D">
              <w:rPr>
                <w:rFonts w:ascii="Times New Roman" w:eastAsia="Times New Roman" w:hAnsi="Times New Roman" w:cs="Times New Roman"/>
                <w:sz w:val="26"/>
                <w:szCs w:val="26"/>
                <w:lang w:eastAsia="ru-RU"/>
              </w:rPr>
              <w:t xml:space="preserve"> 2017 г.</w:t>
            </w:r>
          </w:p>
        </w:tc>
        <w:tc>
          <w:tcPr>
            <w:tcW w:w="4961" w:type="dxa"/>
            <w:tcBorders>
              <w:top w:val="single" w:sz="4" w:space="0" w:color="auto"/>
              <w:left w:val="single" w:sz="4" w:space="0" w:color="auto"/>
              <w:bottom w:val="single" w:sz="4" w:space="0" w:color="auto"/>
              <w:right w:val="single" w:sz="4" w:space="0" w:color="auto"/>
            </w:tcBorders>
            <w:hideMark/>
          </w:tcPr>
          <w:p w:rsidR="00C96B4D" w:rsidRDefault="00C96B4D" w:rsidP="00C96B4D">
            <w:pPr>
              <w:spacing w:after="0"/>
              <w:ind w:right="34"/>
              <w:rPr>
                <w:rFonts w:ascii="Times New Roman" w:eastAsia="Times New Roman" w:hAnsi="Times New Roman" w:cs="Times New Roman"/>
                <w:sz w:val="26"/>
                <w:szCs w:val="26"/>
              </w:rPr>
            </w:pPr>
            <w:r w:rsidRPr="00C96B4D">
              <w:rPr>
                <w:rFonts w:ascii="Times New Roman" w:eastAsia="Times New Roman" w:hAnsi="Times New Roman" w:cs="Times New Roman"/>
                <w:b/>
                <w:color w:val="0000FF"/>
                <w:sz w:val="26"/>
                <w:szCs w:val="26"/>
                <w:lang w:val="en-US"/>
              </w:rPr>
              <w:t>DAP</w:t>
            </w:r>
            <w:r w:rsidRPr="00C96B4D">
              <w:rPr>
                <w:rFonts w:ascii="Times New Roman" w:eastAsia="Times New Roman" w:hAnsi="Times New Roman" w:cs="Times New Roman"/>
                <w:sz w:val="26"/>
                <w:szCs w:val="26"/>
              </w:rPr>
              <w:t xml:space="preserve"> граница Республики Беларусь (без права перевалки в портах</w:t>
            </w:r>
            <w:r w:rsidR="00E678D9">
              <w:rPr>
                <w:rFonts w:ascii="Times New Roman" w:eastAsia="Times New Roman" w:hAnsi="Times New Roman" w:cs="Times New Roman"/>
                <w:sz w:val="26"/>
                <w:szCs w:val="26"/>
              </w:rPr>
              <w:t xml:space="preserve"> с поставкой на внутренние железнодорожные станции </w:t>
            </w:r>
            <w:r w:rsidRPr="00C96B4D">
              <w:rPr>
                <w:rFonts w:ascii="Times New Roman" w:eastAsia="Times New Roman" w:hAnsi="Times New Roman" w:cs="Times New Roman"/>
                <w:sz w:val="26"/>
                <w:szCs w:val="26"/>
              </w:rPr>
              <w:t>)</w:t>
            </w:r>
            <w:r w:rsidR="00E678D9">
              <w:rPr>
                <w:rFonts w:ascii="Times New Roman" w:eastAsia="Times New Roman" w:hAnsi="Times New Roman" w:cs="Times New Roman"/>
                <w:sz w:val="26"/>
                <w:szCs w:val="26"/>
              </w:rPr>
              <w:t>;</w:t>
            </w:r>
          </w:p>
          <w:p w:rsidR="00E678D9" w:rsidRPr="00E678D9" w:rsidRDefault="00E678D9" w:rsidP="00C96B4D">
            <w:pPr>
              <w:spacing w:after="0"/>
              <w:ind w:right="34"/>
              <w:rPr>
                <w:rFonts w:ascii="Times New Roman" w:eastAsia="Times New Roman" w:hAnsi="Times New Roman" w:cs="Times New Roman"/>
                <w:sz w:val="26"/>
                <w:szCs w:val="26"/>
              </w:rPr>
            </w:pPr>
            <w:r w:rsidRPr="00E678D9">
              <w:rPr>
                <w:rFonts w:ascii="Times New Roman" w:eastAsia="Times New Roman" w:hAnsi="Times New Roman" w:cs="Times New Roman"/>
                <w:b/>
                <w:color w:val="0000FF"/>
                <w:sz w:val="26"/>
                <w:szCs w:val="26"/>
                <w:lang w:val="en-US"/>
              </w:rPr>
              <w:t>DAP</w:t>
            </w:r>
            <w:r w:rsidRPr="00E678D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граница Республики Беларусь (для целей бункеровки с предоставлением подтверждающих документов*)</w:t>
            </w:r>
          </w:p>
          <w:p w:rsidR="00900C04" w:rsidRDefault="00AD50A8" w:rsidP="00AD50A8">
            <w:pPr>
              <w:spacing w:after="0"/>
              <w:ind w:right="34"/>
              <w:rPr>
                <w:rFonts w:ascii="Times New Roman" w:eastAsia="Times New Roman" w:hAnsi="Times New Roman" w:cs="Times New Roman"/>
                <w:b/>
                <w:color w:val="0000FF"/>
                <w:sz w:val="26"/>
                <w:szCs w:val="26"/>
              </w:rPr>
            </w:pPr>
            <w:r w:rsidRPr="005143BE">
              <w:rPr>
                <w:rFonts w:ascii="Times New Roman" w:eastAsia="Times New Roman" w:hAnsi="Times New Roman" w:cs="Times New Roman"/>
                <w:b/>
                <w:color w:val="0000FF"/>
                <w:sz w:val="26"/>
                <w:szCs w:val="26"/>
                <w:lang w:val="en-US"/>
              </w:rPr>
              <w:t>FOB</w:t>
            </w:r>
            <w:r w:rsidRPr="005143BE">
              <w:rPr>
                <w:rFonts w:ascii="Times New Roman" w:eastAsia="Times New Roman" w:hAnsi="Times New Roman" w:cs="Times New Roman"/>
                <w:sz w:val="26"/>
                <w:szCs w:val="26"/>
              </w:rPr>
              <w:t xml:space="preserve"> </w:t>
            </w:r>
            <w:r w:rsidR="00CA3ED7" w:rsidRPr="005143BE">
              <w:rPr>
                <w:rFonts w:ascii="Times New Roman" w:eastAsia="Times New Roman" w:hAnsi="Times New Roman" w:cs="Times New Roman"/>
                <w:b/>
                <w:color w:val="0000FF"/>
                <w:sz w:val="26"/>
                <w:szCs w:val="26"/>
              </w:rPr>
              <w:t xml:space="preserve">порт </w:t>
            </w:r>
            <w:r w:rsidR="00900C04">
              <w:rPr>
                <w:rFonts w:ascii="Times New Roman" w:eastAsia="Times New Roman" w:hAnsi="Times New Roman" w:cs="Times New Roman"/>
                <w:b/>
                <w:color w:val="0000FF"/>
                <w:sz w:val="26"/>
                <w:szCs w:val="26"/>
              </w:rPr>
              <w:t>Рига</w:t>
            </w:r>
            <w:r w:rsidR="001D02DF">
              <w:rPr>
                <w:rFonts w:ascii="Times New Roman" w:eastAsia="Times New Roman" w:hAnsi="Times New Roman" w:cs="Times New Roman"/>
                <w:b/>
                <w:color w:val="0000FF"/>
                <w:sz w:val="26"/>
                <w:szCs w:val="26"/>
              </w:rPr>
              <w:t>, Латвия</w:t>
            </w:r>
          </w:p>
          <w:p w:rsidR="001D02DF" w:rsidRPr="001D02DF" w:rsidRDefault="001D02DF" w:rsidP="00AD50A8">
            <w:pPr>
              <w:spacing w:after="0"/>
              <w:ind w:right="34"/>
              <w:rPr>
                <w:rFonts w:ascii="Times New Roman" w:eastAsia="Times New Roman" w:hAnsi="Times New Roman" w:cs="Times New Roman"/>
                <w:sz w:val="26"/>
                <w:szCs w:val="26"/>
              </w:rPr>
            </w:pPr>
            <w:r>
              <w:rPr>
                <w:rFonts w:ascii="Times New Roman" w:eastAsia="Times New Roman" w:hAnsi="Times New Roman" w:cs="Times New Roman"/>
                <w:sz w:val="26"/>
                <w:szCs w:val="26"/>
              </w:rPr>
              <w:t>терминал</w:t>
            </w:r>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AO</w:t>
            </w:r>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B</w:t>
            </w:r>
            <w:r w:rsidRPr="001D02DF">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L</w:t>
            </w:r>
            <w:r w:rsidRPr="001D02DF">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B</w:t>
            </w:r>
            <w:r w:rsidRPr="001D02DF">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lang w:val="en-US"/>
              </w:rPr>
              <w:t>Baltijas</w:t>
            </w:r>
            <w:proofErr w:type="spellEnd"/>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Terminals</w:t>
            </w:r>
            <w:r w:rsidRPr="001D02DF">
              <w:rPr>
                <w:rFonts w:ascii="Times New Roman" w:eastAsia="Times New Roman" w:hAnsi="Times New Roman" w:cs="Times New Roman"/>
                <w:sz w:val="26"/>
                <w:szCs w:val="26"/>
              </w:rPr>
              <w:t xml:space="preserve">, танкерная партия </w:t>
            </w:r>
            <w:r>
              <w:rPr>
                <w:rFonts w:ascii="Times New Roman" w:eastAsia="Times New Roman" w:hAnsi="Times New Roman" w:cs="Times New Roman"/>
                <w:sz w:val="26"/>
                <w:szCs w:val="26"/>
              </w:rPr>
              <w:t xml:space="preserve">до </w:t>
            </w:r>
            <w:r w:rsidR="006731E5">
              <w:rPr>
                <w:rFonts w:ascii="Times New Roman" w:eastAsia="Times New Roman" w:hAnsi="Times New Roman" w:cs="Times New Roman"/>
                <w:sz w:val="26"/>
                <w:szCs w:val="26"/>
              </w:rPr>
              <w:t>15 </w:t>
            </w:r>
            <w:r w:rsidRPr="001D02DF">
              <w:rPr>
                <w:rFonts w:ascii="Times New Roman" w:eastAsia="Times New Roman" w:hAnsi="Times New Roman" w:cs="Times New Roman"/>
                <w:sz w:val="26"/>
                <w:szCs w:val="26"/>
              </w:rPr>
              <w:t xml:space="preserve">000 </w:t>
            </w:r>
            <w:proofErr w:type="spellStart"/>
            <w:r w:rsidRPr="001D02DF">
              <w:rPr>
                <w:rFonts w:ascii="Times New Roman" w:eastAsia="Times New Roman" w:hAnsi="Times New Roman" w:cs="Times New Roman"/>
                <w:sz w:val="26"/>
                <w:szCs w:val="26"/>
              </w:rPr>
              <w:t>мт</w:t>
            </w:r>
            <w:proofErr w:type="spellEnd"/>
            <w:r>
              <w:rPr>
                <w:rFonts w:ascii="Times New Roman" w:eastAsia="Times New Roman" w:hAnsi="Times New Roman" w:cs="Times New Roman"/>
                <w:sz w:val="26"/>
                <w:szCs w:val="26"/>
              </w:rPr>
              <w:t xml:space="preserve"> (+/-10%)</w:t>
            </w:r>
            <w:r w:rsidR="007B59A0">
              <w:rPr>
                <w:rFonts w:ascii="Times New Roman" w:eastAsia="Times New Roman" w:hAnsi="Times New Roman" w:cs="Times New Roman"/>
                <w:sz w:val="26"/>
                <w:szCs w:val="26"/>
              </w:rPr>
              <w:t>.</w:t>
            </w:r>
          </w:p>
          <w:p w:rsidR="00900C04" w:rsidRDefault="00900C04" w:rsidP="00AD50A8">
            <w:pPr>
              <w:spacing w:after="0"/>
              <w:ind w:right="34"/>
              <w:rPr>
                <w:rFonts w:ascii="Times New Roman" w:eastAsia="Times New Roman" w:hAnsi="Times New Roman" w:cs="Times New Roman"/>
                <w:b/>
                <w:color w:val="0000FF"/>
                <w:sz w:val="26"/>
                <w:szCs w:val="26"/>
              </w:rPr>
            </w:pPr>
            <w:r>
              <w:rPr>
                <w:rFonts w:ascii="Times New Roman" w:eastAsia="Times New Roman" w:hAnsi="Times New Roman" w:cs="Times New Roman"/>
                <w:b/>
                <w:color w:val="0000FF"/>
                <w:sz w:val="26"/>
                <w:szCs w:val="26"/>
                <w:lang w:val="en-US"/>
              </w:rPr>
              <w:t>FOB</w:t>
            </w:r>
            <w:r>
              <w:rPr>
                <w:rFonts w:ascii="Times New Roman" w:eastAsia="Times New Roman" w:hAnsi="Times New Roman" w:cs="Times New Roman"/>
                <w:b/>
                <w:color w:val="0000FF"/>
                <w:sz w:val="26"/>
                <w:szCs w:val="26"/>
              </w:rPr>
              <w:t xml:space="preserve"> порт Вентспилс</w:t>
            </w:r>
            <w:r w:rsidR="001D02DF">
              <w:rPr>
                <w:rFonts w:ascii="Times New Roman" w:eastAsia="Times New Roman" w:hAnsi="Times New Roman" w:cs="Times New Roman"/>
                <w:b/>
                <w:color w:val="0000FF"/>
                <w:sz w:val="26"/>
                <w:szCs w:val="26"/>
              </w:rPr>
              <w:t>, Латвия</w:t>
            </w:r>
          </w:p>
          <w:p w:rsidR="001D02DF" w:rsidRDefault="001D02DF" w:rsidP="00BF5157">
            <w:pPr>
              <w:spacing w:after="0"/>
              <w:ind w:right="34"/>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терминал </w:t>
            </w:r>
            <w:proofErr w:type="spellStart"/>
            <w:r w:rsidRPr="001D02DF">
              <w:rPr>
                <w:rFonts w:ascii="Times New Roman" w:eastAsia="Times New Roman" w:hAnsi="Times New Roman" w:cs="Times New Roman"/>
                <w:sz w:val="26"/>
                <w:szCs w:val="26"/>
              </w:rPr>
              <w:t>Ventbunkers</w:t>
            </w:r>
            <w:proofErr w:type="spellEnd"/>
            <w:r>
              <w:rPr>
                <w:rFonts w:ascii="Times New Roman" w:eastAsia="Times New Roman" w:hAnsi="Times New Roman" w:cs="Times New Roman"/>
                <w:sz w:val="26"/>
                <w:szCs w:val="26"/>
              </w:rPr>
              <w:t>, т</w:t>
            </w:r>
            <w:r w:rsidRPr="001D02DF">
              <w:rPr>
                <w:rFonts w:ascii="Times New Roman" w:eastAsia="Times New Roman" w:hAnsi="Times New Roman" w:cs="Times New Roman"/>
                <w:sz w:val="26"/>
                <w:szCs w:val="26"/>
              </w:rPr>
              <w:t>анкерн</w:t>
            </w:r>
            <w:r>
              <w:rPr>
                <w:rFonts w:ascii="Times New Roman" w:eastAsia="Times New Roman" w:hAnsi="Times New Roman" w:cs="Times New Roman"/>
                <w:sz w:val="26"/>
                <w:szCs w:val="26"/>
              </w:rPr>
              <w:t>ая партия</w:t>
            </w:r>
            <w:r w:rsidR="006731E5">
              <w:rPr>
                <w:rFonts w:ascii="Times New Roman" w:eastAsia="Times New Roman" w:hAnsi="Times New Roman" w:cs="Times New Roman"/>
                <w:sz w:val="26"/>
                <w:szCs w:val="26"/>
              </w:rPr>
              <w:t>: до 100 </w:t>
            </w:r>
            <w:r w:rsidRPr="001D02DF">
              <w:rPr>
                <w:rFonts w:ascii="Times New Roman" w:eastAsia="Times New Roman" w:hAnsi="Times New Roman" w:cs="Times New Roman"/>
                <w:sz w:val="26"/>
                <w:szCs w:val="26"/>
              </w:rPr>
              <w:t xml:space="preserve">000 </w:t>
            </w:r>
            <w:proofErr w:type="spellStart"/>
            <w:r w:rsidRPr="001D02DF">
              <w:rPr>
                <w:rFonts w:ascii="Times New Roman" w:eastAsia="Times New Roman" w:hAnsi="Times New Roman" w:cs="Times New Roman"/>
                <w:sz w:val="26"/>
                <w:szCs w:val="26"/>
              </w:rPr>
              <w:t>мт</w:t>
            </w:r>
            <w:proofErr w:type="spellEnd"/>
            <w:r w:rsidRPr="001D02DF">
              <w:rPr>
                <w:rFonts w:ascii="Times New Roman" w:eastAsia="Times New Roman" w:hAnsi="Times New Roman" w:cs="Times New Roman"/>
                <w:sz w:val="26"/>
                <w:szCs w:val="26"/>
              </w:rPr>
              <w:t xml:space="preserve"> </w:t>
            </w:r>
            <w:r w:rsidR="007B59A0">
              <w:rPr>
                <w:rFonts w:ascii="Times New Roman" w:eastAsia="Times New Roman" w:hAnsi="Times New Roman" w:cs="Times New Roman"/>
                <w:sz w:val="26"/>
                <w:szCs w:val="26"/>
              </w:rPr>
              <w:t>(</w:t>
            </w:r>
            <w:r w:rsidRPr="001D02DF">
              <w:rPr>
                <w:rFonts w:ascii="Times New Roman" w:eastAsia="Times New Roman" w:hAnsi="Times New Roman" w:cs="Times New Roman"/>
                <w:sz w:val="26"/>
                <w:szCs w:val="26"/>
              </w:rPr>
              <w:t>+</w:t>
            </w:r>
            <w:r w:rsidR="007B59A0">
              <w:rPr>
                <w:rFonts w:ascii="Times New Roman" w:eastAsia="Times New Roman" w:hAnsi="Times New Roman" w:cs="Times New Roman"/>
                <w:sz w:val="26"/>
                <w:szCs w:val="26"/>
              </w:rPr>
              <w:t>/-</w:t>
            </w:r>
            <w:r w:rsidRPr="001D02DF">
              <w:rPr>
                <w:rFonts w:ascii="Times New Roman" w:eastAsia="Times New Roman" w:hAnsi="Times New Roman" w:cs="Times New Roman"/>
                <w:sz w:val="26"/>
                <w:szCs w:val="26"/>
              </w:rPr>
              <w:t>3%</w:t>
            </w:r>
            <w:r w:rsidR="00BF5157">
              <w:rPr>
                <w:rFonts w:ascii="Times New Roman" w:eastAsia="Times New Roman" w:hAnsi="Times New Roman" w:cs="Times New Roman"/>
                <w:sz w:val="26"/>
                <w:szCs w:val="26"/>
              </w:rPr>
              <w:t>)</w:t>
            </w:r>
            <w:r w:rsidR="00BB46AE">
              <w:rPr>
                <w:rFonts w:ascii="Times New Roman" w:eastAsia="Times New Roman" w:hAnsi="Times New Roman" w:cs="Times New Roman"/>
                <w:sz w:val="26"/>
                <w:szCs w:val="26"/>
              </w:rPr>
              <w:t xml:space="preserve"> по решению Продавца</w:t>
            </w:r>
            <w:r w:rsidR="00BF5157">
              <w:rPr>
                <w:rFonts w:ascii="Times New Roman" w:eastAsia="Times New Roman" w:hAnsi="Times New Roman" w:cs="Times New Roman"/>
                <w:sz w:val="26"/>
                <w:szCs w:val="26"/>
              </w:rPr>
              <w:t>.</w:t>
            </w:r>
          </w:p>
          <w:p w:rsidR="00AD50A8" w:rsidRDefault="00900C04" w:rsidP="00AD50A8">
            <w:pPr>
              <w:spacing w:after="0"/>
              <w:ind w:right="34"/>
              <w:rPr>
                <w:rFonts w:ascii="Times New Roman" w:eastAsia="Times New Roman" w:hAnsi="Times New Roman" w:cs="Times New Roman"/>
                <w:b/>
                <w:color w:val="0000FF"/>
                <w:sz w:val="26"/>
                <w:szCs w:val="26"/>
              </w:rPr>
            </w:pPr>
            <w:r>
              <w:rPr>
                <w:rFonts w:ascii="Times New Roman" w:eastAsia="Times New Roman" w:hAnsi="Times New Roman" w:cs="Times New Roman"/>
                <w:b/>
                <w:color w:val="0000FF"/>
                <w:sz w:val="26"/>
                <w:szCs w:val="26"/>
                <w:lang w:val="en-US"/>
              </w:rPr>
              <w:t>FOB</w:t>
            </w:r>
            <w:r w:rsidRPr="00900C04">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b/>
                <w:color w:val="0000FF"/>
                <w:sz w:val="26"/>
                <w:szCs w:val="26"/>
              </w:rPr>
              <w:t xml:space="preserve">порт </w:t>
            </w:r>
            <w:r w:rsidR="006731E5">
              <w:rPr>
                <w:rFonts w:ascii="Times New Roman" w:eastAsia="Times New Roman" w:hAnsi="Times New Roman" w:cs="Times New Roman"/>
                <w:b/>
                <w:color w:val="0000FF"/>
                <w:sz w:val="26"/>
                <w:szCs w:val="26"/>
              </w:rPr>
              <w:t>Таллинн, Эстония</w:t>
            </w:r>
          </w:p>
          <w:p w:rsidR="006731E5" w:rsidRDefault="006731E5" w:rsidP="006731E5">
            <w:pPr>
              <w:spacing w:after="0"/>
              <w:ind w:right="34"/>
              <w:rPr>
                <w:rFonts w:ascii="Times New Roman" w:eastAsia="Times New Roman" w:hAnsi="Times New Roman" w:cs="Times New Roman"/>
                <w:sz w:val="26"/>
                <w:szCs w:val="26"/>
              </w:rPr>
            </w:pPr>
            <w:r w:rsidRPr="006731E5">
              <w:rPr>
                <w:rFonts w:ascii="Times New Roman" w:eastAsia="Times New Roman" w:hAnsi="Times New Roman" w:cs="Times New Roman"/>
                <w:sz w:val="26"/>
                <w:szCs w:val="26"/>
              </w:rPr>
              <w:t>терминал</w:t>
            </w:r>
            <w:r>
              <w:rPr>
                <w:rFonts w:ascii="Times New Roman" w:eastAsia="Times New Roman" w:hAnsi="Times New Roman" w:cs="Times New Roman"/>
                <w:b/>
                <w:color w:val="0000FF"/>
                <w:sz w:val="26"/>
                <w:szCs w:val="26"/>
              </w:rPr>
              <w:t xml:space="preserve"> </w:t>
            </w:r>
            <w:proofErr w:type="spellStart"/>
            <w:r w:rsidRPr="006731E5">
              <w:rPr>
                <w:rFonts w:ascii="Times New Roman" w:eastAsia="Times New Roman" w:hAnsi="Times New Roman" w:cs="Times New Roman"/>
                <w:sz w:val="26"/>
                <w:szCs w:val="26"/>
              </w:rPr>
              <w:t>Dekoil</w:t>
            </w:r>
            <w:proofErr w:type="spellEnd"/>
            <w:r w:rsidRPr="006731E5">
              <w:rPr>
                <w:rFonts w:ascii="Times New Roman" w:eastAsia="Times New Roman" w:hAnsi="Times New Roman" w:cs="Times New Roman"/>
                <w:sz w:val="26"/>
                <w:szCs w:val="26"/>
              </w:rPr>
              <w:t xml:space="preserve"> OU</w:t>
            </w:r>
            <w:r>
              <w:rPr>
                <w:rFonts w:ascii="Times New Roman" w:eastAsia="Times New Roman" w:hAnsi="Times New Roman" w:cs="Times New Roman"/>
                <w:sz w:val="26"/>
                <w:szCs w:val="26"/>
              </w:rPr>
              <w:t>,</w:t>
            </w:r>
            <w:r w:rsidRPr="006731E5">
              <w:rPr>
                <w:rFonts w:ascii="Times New Roman" w:eastAsia="Times New Roman" w:hAnsi="Times New Roman" w:cs="Times New Roman"/>
                <w:sz w:val="26"/>
                <w:szCs w:val="26"/>
              </w:rPr>
              <w:t xml:space="preserve"> танкерн</w:t>
            </w:r>
            <w:r>
              <w:rPr>
                <w:rFonts w:ascii="Times New Roman" w:eastAsia="Times New Roman" w:hAnsi="Times New Roman" w:cs="Times New Roman"/>
                <w:sz w:val="26"/>
                <w:szCs w:val="26"/>
              </w:rPr>
              <w:t>ая партия до</w:t>
            </w:r>
            <w:r w:rsidR="007B59A0">
              <w:rPr>
                <w:rFonts w:ascii="Times New Roman" w:eastAsia="Times New Roman" w:hAnsi="Times New Roman" w:cs="Times New Roman"/>
                <w:sz w:val="26"/>
                <w:szCs w:val="26"/>
              </w:rPr>
              <w:t xml:space="preserve">30 000 </w:t>
            </w:r>
            <w:proofErr w:type="spellStart"/>
            <w:r w:rsidR="007B59A0">
              <w:rPr>
                <w:rFonts w:ascii="Times New Roman" w:eastAsia="Times New Roman" w:hAnsi="Times New Roman" w:cs="Times New Roman"/>
                <w:sz w:val="26"/>
                <w:szCs w:val="26"/>
              </w:rPr>
              <w:t>мт</w:t>
            </w:r>
            <w:proofErr w:type="spellEnd"/>
            <w:r w:rsidR="007B59A0">
              <w:rPr>
                <w:rFonts w:ascii="Times New Roman" w:eastAsia="Times New Roman" w:hAnsi="Times New Roman" w:cs="Times New Roman"/>
                <w:sz w:val="26"/>
                <w:szCs w:val="26"/>
              </w:rPr>
              <w:t xml:space="preserve"> </w:t>
            </w:r>
            <w:r w:rsidR="007B59A0" w:rsidRPr="007B59A0">
              <w:rPr>
                <w:rFonts w:ascii="Times New Roman" w:eastAsia="Times New Roman" w:hAnsi="Times New Roman" w:cs="Times New Roman"/>
                <w:sz w:val="26"/>
                <w:szCs w:val="26"/>
              </w:rPr>
              <w:t>(+/-10%)</w:t>
            </w:r>
            <w:r w:rsidR="00BF5157">
              <w:rPr>
                <w:rFonts w:ascii="Times New Roman" w:eastAsia="Times New Roman" w:hAnsi="Times New Roman" w:cs="Times New Roman"/>
                <w:sz w:val="26"/>
                <w:szCs w:val="26"/>
              </w:rPr>
              <w:t>.</w:t>
            </w:r>
          </w:p>
          <w:p w:rsidR="00BF5157" w:rsidRPr="00BF5157" w:rsidRDefault="00BF5157" w:rsidP="00BF5157">
            <w:pPr>
              <w:spacing w:after="0"/>
              <w:ind w:right="34"/>
              <w:rPr>
                <w:rFonts w:ascii="Times New Roman" w:eastAsia="Times New Roman" w:hAnsi="Times New Roman" w:cs="Times New Roman"/>
                <w:b/>
                <w:color w:val="0000FF"/>
                <w:sz w:val="26"/>
                <w:szCs w:val="26"/>
              </w:rPr>
            </w:pPr>
            <w:r w:rsidRPr="00BF5157">
              <w:rPr>
                <w:rFonts w:ascii="Times New Roman" w:eastAsia="Times New Roman" w:hAnsi="Times New Roman" w:cs="Times New Roman"/>
                <w:b/>
                <w:color w:val="0000FF"/>
                <w:sz w:val="26"/>
                <w:szCs w:val="26"/>
              </w:rPr>
              <w:t xml:space="preserve">FOB порт </w:t>
            </w:r>
            <w:proofErr w:type="spellStart"/>
            <w:r w:rsidRPr="00BF5157">
              <w:rPr>
                <w:rFonts w:ascii="Times New Roman" w:eastAsia="Times New Roman" w:hAnsi="Times New Roman" w:cs="Times New Roman"/>
                <w:b/>
                <w:color w:val="0000FF"/>
                <w:sz w:val="26"/>
                <w:szCs w:val="26"/>
              </w:rPr>
              <w:t>Мууга</w:t>
            </w:r>
            <w:proofErr w:type="spellEnd"/>
            <w:r w:rsidRPr="00BF5157">
              <w:rPr>
                <w:rFonts w:ascii="Times New Roman" w:eastAsia="Times New Roman" w:hAnsi="Times New Roman" w:cs="Times New Roman"/>
                <w:b/>
                <w:color w:val="0000FF"/>
                <w:sz w:val="26"/>
                <w:szCs w:val="26"/>
              </w:rPr>
              <w:t>, Эстония</w:t>
            </w:r>
          </w:p>
          <w:p w:rsidR="00BF5157" w:rsidRPr="00BF5157" w:rsidRDefault="00BF5157" w:rsidP="00BF5157">
            <w:pPr>
              <w:spacing w:after="0"/>
              <w:ind w:right="34"/>
              <w:rPr>
                <w:rFonts w:ascii="Times New Roman" w:eastAsia="Times New Roman" w:hAnsi="Times New Roman" w:cs="Times New Roman"/>
                <w:sz w:val="26"/>
                <w:szCs w:val="26"/>
              </w:rPr>
            </w:pPr>
            <w:r w:rsidRPr="00BF5157">
              <w:rPr>
                <w:rFonts w:ascii="Times New Roman" w:eastAsia="Times New Roman" w:hAnsi="Times New Roman" w:cs="Times New Roman"/>
                <w:sz w:val="26"/>
                <w:szCs w:val="26"/>
              </w:rPr>
              <w:t xml:space="preserve">терминал </w:t>
            </w:r>
            <w:r w:rsidRPr="00BF5157">
              <w:rPr>
                <w:rFonts w:ascii="Times New Roman" w:eastAsia="Times New Roman" w:hAnsi="Times New Roman" w:cs="Times New Roman"/>
                <w:b/>
                <w:sz w:val="26"/>
                <w:szCs w:val="26"/>
                <w:lang w:val="en-US"/>
              </w:rPr>
              <w:t>Vesta</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Terminal</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Tallinn</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O</w:t>
            </w:r>
            <w:r w:rsidRPr="00BF5157">
              <w:rPr>
                <w:rFonts w:ascii="Times New Roman" w:eastAsia="Times New Roman" w:hAnsi="Times New Roman" w:cs="Times New Roman"/>
                <w:b/>
                <w:sz w:val="26"/>
                <w:szCs w:val="26"/>
              </w:rPr>
              <w:t>Ü</w:t>
            </w:r>
            <w:r w:rsidRPr="00BF5157">
              <w:rPr>
                <w:rFonts w:ascii="Times New Roman" w:eastAsia="Times New Roman" w:hAnsi="Times New Roman" w:cs="Times New Roman"/>
                <w:sz w:val="26"/>
                <w:szCs w:val="26"/>
              </w:rPr>
              <w:t>, танкерная партия до 90 000 т (+/-10%)</w:t>
            </w:r>
            <w:r w:rsidR="00BB46AE">
              <w:rPr>
                <w:rFonts w:ascii="Times New Roman" w:eastAsia="Times New Roman" w:hAnsi="Times New Roman" w:cs="Times New Roman"/>
                <w:sz w:val="26"/>
                <w:szCs w:val="26"/>
              </w:rPr>
              <w:t xml:space="preserve"> по решению Продавца</w:t>
            </w:r>
            <w:r>
              <w:rPr>
                <w:rFonts w:ascii="Times New Roman" w:eastAsia="Times New Roman" w:hAnsi="Times New Roman" w:cs="Times New Roman"/>
                <w:sz w:val="26"/>
                <w:szCs w:val="26"/>
              </w:rPr>
              <w:t>.</w:t>
            </w:r>
          </w:p>
          <w:p w:rsidR="00AD50A8" w:rsidRPr="00C96B4D" w:rsidRDefault="00AD50A8" w:rsidP="006731E5">
            <w:pPr>
              <w:spacing w:after="0"/>
              <w:ind w:right="34"/>
              <w:rPr>
                <w:rFonts w:ascii="Times New Roman" w:eastAsia="Times New Roman" w:hAnsi="Times New Roman" w:cs="Times New Roman"/>
                <w:sz w:val="26"/>
                <w:szCs w:val="26"/>
              </w:rPr>
            </w:pPr>
            <w:r w:rsidRPr="004D1F8A">
              <w:rPr>
                <w:rFonts w:ascii="Times New Roman" w:eastAsia="Times New Roman" w:hAnsi="Times New Roman" w:cs="Times New Roman"/>
                <w:b/>
                <w:color w:val="0000FF"/>
                <w:sz w:val="26"/>
                <w:szCs w:val="26"/>
                <w:lang w:val="en-US"/>
              </w:rPr>
              <w:t>CIF</w:t>
            </w:r>
            <w:r w:rsidRPr="004D1F8A">
              <w:rPr>
                <w:rFonts w:ascii="Times New Roman" w:eastAsia="Times New Roman" w:hAnsi="Times New Roman" w:cs="Times New Roman"/>
                <w:b/>
                <w:color w:val="0000FF"/>
                <w:sz w:val="26"/>
                <w:szCs w:val="26"/>
              </w:rPr>
              <w:t xml:space="preserve"> </w:t>
            </w:r>
            <w:r w:rsidR="0014337E">
              <w:rPr>
                <w:rFonts w:ascii="Times New Roman" w:eastAsia="Times New Roman" w:hAnsi="Times New Roman" w:cs="Times New Roman"/>
                <w:sz w:val="26"/>
                <w:szCs w:val="26"/>
              </w:rPr>
              <w:t>порт Покупателя (через указанные</w:t>
            </w:r>
            <w:r w:rsidRPr="004D1F8A">
              <w:rPr>
                <w:rFonts w:ascii="Times New Roman" w:eastAsia="Times New Roman" w:hAnsi="Times New Roman" w:cs="Times New Roman"/>
                <w:sz w:val="26"/>
                <w:szCs w:val="26"/>
              </w:rPr>
              <w:t xml:space="preserve"> порт</w:t>
            </w:r>
            <w:r w:rsidR="0014337E">
              <w:rPr>
                <w:rFonts w:ascii="Times New Roman" w:eastAsia="Times New Roman" w:hAnsi="Times New Roman" w:cs="Times New Roman"/>
                <w:sz w:val="26"/>
                <w:szCs w:val="26"/>
              </w:rPr>
              <w:t>ы</w:t>
            </w:r>
            <w:r w:rsidRPr="004D1F8A">
              <w:rPr>
                <w:rFonts w:ascii="Times New Roman" w:eastAsia="Times New Roman" w:hAnsi="Times New Roman" w:cs="Times New Roman"/>
                <w:sz w:val="26"/>
                <w:szCs w:val="26"/>
              </w:rPr>
              <w:t xml:space="preserve"> и терминал</w:t>
            </w:r>
            <w:r w:rsidR="0014337E">
              <w:rPr>
                <w:rFonts w:ascii="Times New Roman" w:eastAsia="Times New Roman" w:hAnsi="Times New Roman" w:cs="Times New Roman"/>
                <w:sz w:val="26"/>
                <w:szCs w:val="26"/>
              </w:rPr>
              <w:t>ы</w:t>
            </w:r>
            <w:r w:rsidRPr="004D1F8A">
              <w:rPr>
                <w:rFonts w:ascii="Times New Roman" w:eastAsia="Times New Roman" w:hAnsi="Times New Roman" w:cs="Times New Roman"/>
                <w:sz w:val="26"/>
                <w:szCs w:val="26"/>
              </w:rPr>
              <w:t>).</w:t>
            </w:r>
          </w:p>
        </w:tc>
      </w:tr>
    </w:tbl>
    <w:p w:rsidR="00E678D9" w:rsidRPr="00E678D9" w:rsidRDefault="00E678D9" w:rsidP="00E678D9">
      <w:pPr>
        <w:spacing w:after="0"/>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6"/>
          <w:szCs w:val="26"/>
          <w:lang w:eastAsia="ru-RU"/>
        </w:rPr>
        <w:t>*</w:t>
      </w:r>
      <w:r w:rsidR="00A56876">
        <w:rPr>
          <w:rFonts w:ascii="Times New Roman" w:eastAsia="Times New Roman" w:hAnsi="Times New Roman" w:cs="Times New Roman"/>
          <w:b/>
          <w:sz w:val="21"/>
          <w:szCs w:val="21"/>
          <w:lang w:eastAsia="ru-RU"/>
        </w:rPr>
        <w:t> </w:t>
      </w:r>
      <w:r w:rsidRPr="00E678D9">
        <w:rPr>
          <w:rFonts w:ascii="Times New Roman" w:eastAsia="Times New Roman" w:hAnsi="Times New Roman" w:cs="Times New Roman"/>
          <w:b/>
          <w:sz w:val="21"/>
          <w:szCs w:val="21"/>
          <w:lang w:eastAsia="ru-RU"/>
        </w:rPr>
        <w:t>Покупатель в течение 60-ти календарных дней от даты окончания отгрузки партии Товара обязан предоставить копии следующих документов:</w:t>
      </w:r>
    </w:p>
    <w:p w:rsidR="00E678D9" w:rsidRPr="00E678D9" w:rsidRDefault="00E678D9" w:rsidP="00E678D9">
      <w:pPr>
        <w:spacing w:after="0" w:line="240" w:lineRule="auto"/>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1"/>
          <w:szCs w:val="21"/>
          <w:lang w:eastAsia="ru-RU"/>
        </w:rPr>
        <w:t>1. Отчет инспектора (с указанием номеров вагонов-цистерн и количества мазута);</w:t>
      </w:r>
    </w:p>
    <w:p w:rsidR="00E678D9" w:rsidRPr="00E678D9" w:rsidRDefault="00E678D9" w:rsidP="00E678D9">
      <w:pPr>
        <w:spacing w:after="0" w:line="240" w:lineRule="auto"/>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1"/>
          <w:szCs w:val="21"/>
          <w:lang w:eastAsia="ru-RU"/>
        </w:rPr>
        <w:t xml:space="preserve">2.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w:t>
      </w:r>
      <w:proofErr w:type="spellStart"/>
      <w:r w:rsidRPr="00E678D9">
        <w:rPr>
          <w:rFonts w:ascii="Times New Roman" w:eastAsia="Times New Roman" w:hAnsi="Times New Roman" w:cs="Times New Roman"/>
          <w:b/>
          <w:sz w:val="21"/>
          <w:szCs w:val="21"/>
          <w:lang w:eastAsia="ru-RU"/>
        </w:rPr>
        <w:t>бункеровочной</w:t>
      </w:r>
      <w:proofErr w:type="spellEnd"/>
      <w:r w:rsidRPr="00E678D9">
        <w:rPr>
          <w:rFonts w:ascii="Times New Roman" w:eastAsia="Times New Roman" w:hAnsi="Times New Roman" w:cs="Times New Roman"/>
          <w:b/>
          <w:sz w:val="21"/>
          <w:szCs w:val="21"/>
          <w:lang w:eastAsia="ru-RU"/>
        </w:rPr>
        <w:t xml:space="preserve"> расписки) декларации</w:t>
      </w:r>
    </w:p>
    <w:p w:rsidR="00E678D9" w:rsidRPr="00E678D9" w:rsidRDefault="00E678D9" w:rsidP="00E678D9">
      <w:pPr>
        <w:spacing w:after="0" w:line="240" w:lineRule="auto"/>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1"/>
          <w:szCs w:val="21"/>
          <w:lang w:eastAsia="ru-RU"/>
        </w:rPr>
        <w:t>или</w:t>
      </w:r>
    </w:p>
    <w:p w:rsidR="00E678D9" w:rsidRPr="00E678D9" w:rsidRDefault="00E678D9" w:rsidP="00E678D9">
      <w:pPr>
        <w:spacing w:after="0" w:line="240" w:lineRule="auto"/>
        <w:ind w:firstLine="284"/>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1"/>
          <w:szCs w:val="21"/>
          <w:lang w:eastAsia="ru-RU"/>
        </w:rPr>
        <w:t>Транзитные таможенные декларации Т</w:t>
      </w:r>
      <w:proofErr w:type="gramStart"/>
      <w:r w:rsidRPr="00E678D9">
        <w:rPr>
          <w:rFonts w:ascii="Times New Roman" w:eastAsia="Times New Roman" w:hAnsi="Times New Roman" w:cs="Times New Roman"/>
          <w:b/>
          <w:sz w:val="21"/>
          <w:szCs w:val="21"/>
          <w:lang w:eastAsia="ru-RU"/>
        </w:rPr>
        <w:t>1</w:t>
      </w:r>
      <w:proofErr w:type="gramEnd"/>
      <w:r w:rsidRPr="00E678D9">
        <w:rPr>
          <w:rFonts w:ascii="Times New Roman" w:eastAsia="Times New Roman" w:hAnsi="Times New Roman" w:cs="Times New Roman"/>
          <w:b/>
          <w:sz w:val="21"/>
          <w:szCs w:val="21"/>
          <w:lang w:eastAsia="ru-RU"/>
        </w:rPr>
        <w:t xml:space="preserve">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E678D9" w:rsidRPr="00E678D9" w:rsidRDefault="00E678D9" w:rsidP="00E678D9">
      <w:pPr>
        <w:spacing w:after="0" w:line="240" w:lineRule="auto"/>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1"/>
          <w:szCs w:val="21"/>
          <w:lang w:eastAsia="ru-RU"/>
        </w:rPr>
        <w:t>3. Поручения (заказы) на бункеровку;</w:t>
      </w:r>
    </w:p>
    <w:p w:rsidR="00E678D9" w:rsidRPr="00E678D9" w:rsidRDefault="00E678D9" w:rsidP="00E678D9">
      <w:pPr>
        <w:spacing w:after="0" w:line="240" w:lineRule="auto"/>
        <w:jc w:val="both"/>
        <w:rPr>
          <w:rFonts w:ascii="Times New Roman" w:eastAsia="Times New Roman" w:hAnsi="Times New Roman" w:cs="Times New Roman"/>
          <w:b/>
          <w:sz w:val="21"/>
          <w:szCs w:val="21"/>
          <w:lang w:eastAsia="ru-RU"/>
        </w:rPr>
      </w:pPr>
      <w:r w:rsidRPr="00E678D9">
        <w:rPr>
          <w:rFonts w:ascii="Times New Roman" w:eastAsia="Times New Roman" w:hAnsi="Times New Roman" w:cs="Times New Roman"/>
          <w:b/>
          <w:sz w:val="21"/>
          <w:szCs w:val="21"/>
          <w:lang w:eastAsia="ru-RU"/>
        </w:rPr>
        <w:t xml:space="preserve">4. </w:t>
      </w:r>
      <w:proofErr w:type="spellStart"/>
      <w:r w:rsidRPr="00E678D9">
        <w:rPr>
          <w:rFonts w:ascii="Times New Roman" w:eastAsia="Times New Roman" w:hAnsi="Times New Roman" w:cs="Times New Roman"/>
          <w:b/>
          <w:sz w:val="21"/>
          <w:szCs w:val="21"/>
          <w:lang w:eastAsia="ru-RU"/>
        </w:rPr>
        <w:t>Бункеровочные</w:t>
      </w:r>
      <w:proofErr w:type="spellEnd"/>
      <w:r w:rsidRPr="00E678D9">
        <w:rPr>
          <w:rFonts w:ascii="Times New Roman" w:eastAsia="Times New Roman" w:hAnsi="Times New Roman" w:cs="Times New Roman"/>
          <w:b/>
          <w:sz w:val="21"/>
          <w:szCs w:val="21"/>
          <w:lang w:eastAsia="ru-RU"/>
        </w:rPr>
        <w:t xml:space="preserve"> расписки (BDR) (с указанием наименования судна-получателя, количества поставленного бункерного топлива и порта снабжения).</w:t>
      </w:r>
    </w:p>
    <w:p w:rsidR="008301C1" w:rsidRDefault="008301C1" w:rsidP="008301C1">
      <w:pPr>
        <w:spacing w:after="0" w:line="240" w:lineRule="auto"/>
        <w:jc w:val="both"/>
        <w:rPr>
          <w:rFonts w:ascii="Times New Roman" w:eastAsia="Times New Roman" w:hAnsi="Times New Roman" w:cs="Times New Roman"/>
          <w:b/>
          <w:sz w:val="21"/>
          <w:szCs w:val="21"/>
          <w:lang w:eastAsia="ru-RU"/>
        </w:rPr>
      </w:pPr>
      <w:bookmarkStart w:id="0" w:name="_GoBack"/>
      <w:bookmarkEnd w:id="0"/>
    </w:p>
    <w:p w:rsidR="00A56876" w:rsidRPr="008301C1" w:rsidRDefault="008301C1" w:rsidP="008301C1">
      <w:pPr>
        <w:spacing w:after="0" w:line="240" w:lineRule="auto"/>
        <w:jc w:val="both"/>
        <w:rPr>
          <w:rFonts w:ascii="Times New Roman" w:eastAsia="Times New Roman" w:hAnsi="Times New Roman" w:cs="Times New Roman"/>
          <w:b/>
          <w:sz w:val="21"/>
          <w:szCs w:val="21"/>
          <w:lang w:eastAsia="ru-RU"/>
        </w:rPr>
      </w:pPr>
      <w:r w:rsidRPr="008301C1">
        <w:rPr>
          <w:rFonts w:ascii="Times New Roman" w:eastAsia="Times New Roman" w:hAnsi="Times New Roman" w:cs="Times New Roman"/>
          <w:b/>
          <w:sz w:val="21"/>
          <w:szCs w:val="21"/>
          <w:lang w:eastAsia="ru-RU"/>
        </w:rPr>
        <w:t>И/ИЛИ ИНЫЕ ДОКУМЕНТЫ, ПОДТВЕРЖДАЮЩИЕ БУНКЕРОВКУ</w:t>
      </w:r>
      <w:r>
        <w:rPr>
          <w:rFonts w:ascii="Times New Roman" w:eastAsia="Times New Roman" w:hAnsi="Times New Roman" w:cs="Times New Roman"/>
          <w:b/>
          <w:sz w:val="21"/>
          <w:szCs w:val="21"/>
          <w:lang w:eastAsia="ru-RU"/>
        </w:rPr>
        <w:t>,</w:t>
      </w:r>
      <w:r w:rsidRPr="008301C1">
        <w:rPr>
          <w:rFonts w:ascii="Times New Roman" w:eastAsia="Times New Roman" w:hAnsi="Times New Roman" w:cs="Times New Roman"/>
          <w:b/>
          <w:sz w:val="21"/>
          <w:szCs w:val="21"/>
          <w:lang w:eastAsia="ru-RU"/>
        </w:rPr>
        <w:t xml:space="preserve"> ПО ЗАПРОСУ ЗАО «БНК»</w:t>
      </w:r>
      <w:r>
        <w:rPr>
          <w:rFonts w:ascii="Times New Roman" w:eastAsia="Times New Roman" w:hAnsi="Times New Roman" w:cs="Times New Roman"/>
          <w:b/>
          <w:sz w:val="21"/>
          <w:szCs w:val="21"/>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lastRenderedPageBreak/>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FD3EAA">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CA3ED7">
        <w:rPr>
          <w:rFonts w:ascii="Times New Roman" w:eastAsia="Times New Roman" w:hAnsi="Times New Roman" w:cs="Times New Roman"/>
          <w:sz w:val="26"/>
          <w:szCs w:val="26"/>
          <w:lang w:eastAsia="ru-RU"/>
        </w:rPr>
        <w:t>роизводитель: ОАО «</w:t>
      </w:r>
      <w:proofErr w:type="spellStart"/>
      <w:r w:rsidR="00CA3ED7">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C96B4D" w:rsidRPr="00C96B4D" w:rsidRDefault="00C96B4D" w:rsidP="003F2099">
      <w:pPr>
        <w:numPr>
          <w:ilvl w:val="0"/>
          <w:numId w:val="1"/>
        </w:numPr>
        <w:tabs>
          <w:tab w:val="clear" w:pos="3479"/>
          <w:tab w:val="num" w:pos="709"/>
        </w:tabs>
        <w:spacing w:after="0" w:line="240" w:lineRule="auto"/>
        <w:ind w:left="426" w:firstLine="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w:t>
      </w:r>
      <w:r w:rsidR="004F0870">
        <w:rPr>
          <w:rFonts w:ascii="Times New Roman" w:eastAsia="Times New Roman" w:hAnsi="Times New Roman" w:cs="Times New Roman"/>
          <w:sz w:val="26"/>
          <w:szCs w:val="26"/>
          <w:lang w:eastAsia="ru-RU"/>
        </w:rPr>
        <w:t>, 3,0%</w:t>
      </w:r>
      <w:r w:rsidRPr="00C96B4D">
        <w:rPr>
          <w:rFonts w:ascii="Times New Roman" w:eastAsia="Times New Roman" w:hAnsi="Times New Roman" w:cs="Times New Roman"/>
          <w:sz w:val="26"/>
          <w:szCs w:val="26"/>
          <w:lang w:eastAsia="ru-RU"/>
        </w:rPr>
        <w:t xml:space="preserve"> – качество соответствует ГОСТ 10585-2013.</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CC74D6">
        <w:rPr>
          <w:rFonts w:ascii="Times New Roman" w:eastAsia="Times New Roman" w:hAnsi="Times New Roman" w:cs="Times New Roman"/>
          <w:sz w:val="26"/>
          <w:szCs w:val="26"/>
          <w:lang w:eastAsia="ru-RU"/>
        </w:rPr>
        <w:t>.</w:t>
      </w:r>
    </w:p>
    <w:p w:rsidR="004E7B66" w:rsidRPr="004E7B6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 xml:space="preserve"> </w:t>
      </w:r>
    </w:p>
    <w:p w:rsidR="00C96B4D" w:rsidRPr="004D1F8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4D1F8A">
        <w:rPr>
          <w:rFonts w:ascii="Times New Roman" w:eastAsia="Times New Roman" w:hAnsi="Times New Roman" w:cs="Times New Roman"/>
          <w:sz w:val="26"/>
          <w:szCs w:val="26"/>
          <w:u w:val="single"/>
          <w:lang w:eastAsia="ru-RU"/>
        </w:rPr>
        <w:t xml:space="preserve">Цена на Товар </w:t>
      </w:r>
      <w:r w:rsidR="00E54291">
        <w:rPr>
          <w:rFonts w:ascii="Times New Roman" w:eastAsia="Times New Roman" w:hAnsi="Times New Roman" w:cs="Times New Roman"/>
          <w:sz w:val="26"/>
          <w:szCs w:val="26"/>
          <w:u w:val="single"/>
          <w:lang w:eastAsia="ru-RU"/>
        </w:rPr>
        <w:t>на выбранном базисе (</w:t>
      </w:r>
      <w:r w:rsidR="00E54291">
        <w:rPr>
          <w:rFonts w:ascii="Times New Roman" w:eastAsia="Times New Roman" w:hAnsi="Times New Roman" w:cs="Times New Roman"/>
          <w:sz w:val="26"/>
          <w:szCs w:val="26"/>
          <w:u w:val="single"/>
          <w:lang w:val="en-US" w:eastAsia="ru-RU"/>
        </w:rPr>
        <w:t>FCA</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FOB</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CIF</w:t>
      </w:r>
      <w:r w:rsidR="00E54291" w:rsidRPr="00E54291">
        <w:rPr>
          <w:rFonts w:ascii="Times New Roman" w:eastAsia="Times New Roman" w:hAnsi="Times New Roman" w:cs="Times New Roman"/>
          <w:sz w:val="26"/>
          <w:szCs w:val="26"/>
          <w:u w:val="single"/>
          <w:lang w:eastAsia="ru-RU"/>
        </w:rPr>
        <w:t xml:space="preserve">) </w:t>
      </w:r>
      <w:r w:rsidRPr="004D1F8A">
        <w:rPr>
          <w:rFonts w:ascii="Times New Roman" w:eastAsia="Times New Roman" w:hAnsi="Times New Roman" w:cs="Times New Roman"/>
          <w:sz w:val="26"/>
          <w:szCs w:val="26"/>
          <w:u w:val="single"/>
          <w:lang w:eastAsia="ru-RU"/>
        </w:rPr>
        <w:t>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w:t>
      </w:r>
      <w:r w:rsidR="00E54291" w:rsidRPr="00E54291">
        <w:rPr>
          <w:rFonts w:ascii="Times New Roman" w:eastAsia="Times New Roman" w:hAnsi="Times New Roman" w:cs="Times New Roman"/>
          <w:sz w:val="26"/>
          <w:szCs w:val="26"/>
          <w:lang w:eastAsia="ru-RU"/>
        </w:rPr>
        <w:t xml:space="preserve"> </w:t>
      </w:r>
      <w:r w:rsidR="00FD3EAA" w:rsidRPr="00FD3EAA">
        <w:rPr>
          <w:rFonts w:ascii="Times New Roman" w:eastAsia="Times New Roman" w:hAnsi="Times New Roman" w:cs="Times New Roman"/>
          <w:sz w:val="26"/>
          <w:szCs w:val="26"/>
          <w:lang w:eastAsia="ru-RU"/>
        </w:rPr>
        <w:t>), FOB, CIF,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w:t>
      </w:r>
      <w:r w:rsidRPr="00C96B4D">
        <w:rPr>
          <w:rFonts w:ascii="Times New Roman" w:eastAsia="Times New Roman" w:hAnsi="Times New Roman" w:cs="Times New Roman"/>
          <w:sz w:val="26"/>
          <w:szCs w:val="26"/>
          <w:lang w:eastAsia="ru-RU"/>
        </w:rPr>
        <w:lastRenderedPageBreak/>
        <w:t xml:space="preserve">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r w:rsidR="00EF0F70"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lastRenderedPageBreak/>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w:t>
      </w:r>
      <w:r w:rsidR="00BF5157" w:rsidRPr="00BF5157">
        <w:rPr>
          <w:rFonts w:ascii="Times New Roman" w:eastAsia="Times New Roman" w:hAnsi="Times New Roman" w:cs="Times New Roman"/>
          <w:sz w:val="26"/>
          <w:szCs w:val="26"/>
          <w:lang w:eastAsia="ru-RU"/>
        </w:rPr>
        <w:t xml:space="preserve">окончанием котировального периода </w:t>
      </w:r>
      <w:r w:rsidRPr="00C96B4D">
        <w:rPr>
          <w:rFonts w:ascii="Times New Roman" w:eastAsia="Times New Roman" w:hAnsi="Times New Roman" w:cs="Times New Roman"/>
          <w:sz w:val="26"/>
          <w:szCs w:val="26"/>
          <w:lang w:eastAsia="ru-RU"/>
        </w:rPr>
        <w:t xml:space="preserve">месяца формирования окончательной цены. </w:t>
      </w:r>
    </w:p>
    <w:p w:rsidR="00BB46AE" w:rsidRDefault="00BB46AE"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1"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2"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w:t>
      </w:r>
      <w:r w:rsidRPr="00C96B4D">
        <w:rPr>
          <w:rFonts w:ascii="Times New Roman" w:eastAsia="Times New Roman" w:hAnsi="Times New Roman" w:cs="Times New Roman"/>
          <w:sz w:val="26"/>
          <w:szCs w:val="26"/>
          <w:lang w:eastAsia="ru-RU"/>
        </w:rPr>
        <w:lastRenderedPageBreak/>
        <w:t>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00BF5157">
        <w:rPr>
          <w:rFonts w:ascii="Times New Roman" w:eastAsia="Times New Roman" w:hAnsi="Times New Roman" w:cs="Times New Roman"/>
          <w:b/>
          <w:sz w:val="26"/>
          <w:szCs w:val="26"/>
          <w:lang w:eastAsia="ru-RU"/>
        </w:rPr>
        <w:t>котировки агентства «</w:t>
      </w:r>
      <w:proofErr w:type="spellStart"/>
      <w:r w:rsidR="00BF5157">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sidR="00BF5157">
        <w:rPr>
          <w:rFonts w:ascii="Times New Roman" w:eastAsia="Times New Roman" w:hAnsi="Times New Roman" w:cs="Times New Roman"/>
          <w:sz w:val="26"/>
          <w:szCs w:val="26"/>
          <w:lang w:eastAsia="ru-RU"/>
        </w:rPr>
        <w:t xml:space="preserve">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 - среднее из средних котировок котировочного дня, округленное до сотых долей,</w:t>
      </w:r>
    </w:p>
    <w:p w:rsidR="00C96B4D" w:rsidRPr="00C96B4D" w:rsidRDefault="00C96B4D" w:rsidP="00BC2490">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color w:val="000000"/>
          <w:sz w:val="26"/>
          <w:szCs w:val="26"/>
          <w:lang w:val="be-BY" w:eastAsia="ru-RU"/>
        </w:rPr>
        <w:tab/>
      </w:r>
      <w:r w:rsidRPr="00C96B4D">
        <w:rPr>
          <w:rFonts w:ascii="Times New Roman" w:eastAsia="Times New Roman" w:hAnsi="Times New Roman" w:cs="Times New Roman"/>
          <w:b/>
          <w:sz w:val="26"/>
          <w:szCs w:val="26"/>
          <w:u w:val="single"/>
          <w:lang w:val="be-BY" w:eastAsia="ru-RU"/>
        </w:rPr>
        <w:t>для мазута топочного 100</w:t>
      </w:r>
      <w:r w:rsidRPr="00C96B4D">
        <w:rPr>
          <w:rFonts w:ascii="Times New Roman" w:eastAsia="Times New Roman" w:hAnsi="Times New Roman" w:cs="Times New Roman"/>
          <w:sz w:val="26"/>
          <w:szCs w:val="26"/>
          <w:lang w:val="be-BY" w:eastAsia="ru-RU"/>
        </w:rPr>
        <w:t xml:space="preserve"> – котировки «</w:t>
      </w:r>
      <w:proofErr w:type="spellStart"/>
      <w:r w:rsidRPr="00C96B4D">
        <w:rPr>
          <w:rFonts w:ascii="Times New Roman" w:eastAsia="Times New Roman" w:hAnsi="Times New Roman" w:cs="Times New Roman"/>
          <w:sz w:val="26"/>
          <w:szCs w:val="26"/>
          <w:lang w:eastAsia="ru-RU"/>
        </w:rPr>
        <w:t>Fuel</w:t>
      </w:r>
      <w:proofErr w:type="spellEnd"/>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oil</w:t>
      </w:r>
      <w:proofErr w:type="spellEnd"/>
      <w:r w:rsidRPr="00C96B4D">
        <w:rPr>
          <w:rFonts w:ascii="Times New Roman" w:eastAsia="Times New Roman" w:hAnsi="Times New Roman" w:cs="Times New Roman"/>
          <w:sz w:val="26"/>
          <w:szCs w:val="26"/>
          <w:lang w:val="be-BY" w:eastAsia="ru-RU"/>
        </w:rPr>
        <w:t xml:space="preserve"> 3.5%», публикуемые под заголовками «</w:t>
      </w:r>
      <w:r w:rsidRPr="00C96B4D">
        <w:rPr>
          <w:rFonts w:ascii="Times New Roman" w:eastAsia="Times New Roman" w:hAnsi="Times New Roman" w:cs="Times New Roman"/>
          <w:sz w:val="26"/>
          <w:szCs w:val="26"/>
          <w:lang w:val="en-US" w:eastAsia="ru-RU"/>
        </w:rPr>
        <w:t>Cargoes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CIF</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NWE</w:t>
      </w:r>
      <w:r w:rsidRPr="00C96B4D">
        <w:rPr>
          <w:rFonts w:ascii="Times New Roman" w:eastAsia="Times New Roman" w:hAnsi="Times New Roman" w:cs="Times New Roman"/>
          <w:sz w:val="26"/>
          <w:szCs w:val="26"/>
          <w:lang w:val="be-BY" w:eastAsia="ru-RU"/>
        </w:rPr>
        <w:t xml:space="preserve"> / </w:t>
      </w:r>
      <w:proofErr w:type="spellStart"/>
      <w:r w:rsidRPr="00C96B4D">
        <w:rPr>
          <w:rFonts w:ascii="Times New Roman" w:eastAsia="Times New Roman" w:hAnsi="Times New Roman" w:cs="Times New Roman"/>
          <w:sz w:val="26"/>
          <w:szCs w:val="26"/>
          <w:lang w:eastAsia="ru-RU"/>
        </w:rPr>
        <w:t>Basis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ARA</w:t>
      </w:r>
      <w:r w:rsidRPr="00C96B4D">
        <w:rPr>
          <w:rFonts w:ascii="Times New Roman" w:eastAsia="Times New Roman" w:hAnsi="Times New Roman" w:cs="Times New Roman"/>
          <w:sz w:val="26"/>
          <w:szCs w:val="26"/>
          <w:lang w:val="be-BY" w:eastAsia="ru-RU"/>
        </w:rPr>
        <w:t>» и «</w:t>
      </w:r>
      <w:r w:rsidRPr="00C96B4D">
        <w:rPr>
          <w:rFonts w:ascii="Times New Roman" w:eastAsia="Times New Roman" w:hAnsi="Times New Roman" w:cs="Times New Roman"/>
          <w:sz w:val="26"/>
          <w:szCs w:val="26"/>
          <w:lang w:val="en-US" w:eastAsia="ru-RU"/>
        </w:rPr>
        <w:t>Barges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FOB</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Rotterdam</w:t>
      </w:r>
      <w:proofErr w:type="spellEnd"/>
      <w:r w:rsidRPr="00C96B4D">
        <w:rPr>
          <w:rFonts w:ascii="Times New Roman" w:eastAsia="Times New Roman" w:hAnsi="Times New Roman" w:cs="Times New Roman"/>
          <w:sz w:val="26"/>
          <w:szCs w:val="26"/>
          <w:lang w:val="be-BY"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val="be-BY"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Pr>
          <w:rFonts w:ascii="Times New Roman" w:eastAsia="Times New Roman" w:hAnsi="Times New Roman" w:cs="Times New Roman"/>
          <w:color w:val="000000"/>
          <w:sz w:val="26"/>
          <w:szCs w:val="26"/>
          <w:lang w:eastAsia="ru-RU"/>
        </w:rPr>
        <w:t xml:space="preserve">о </w:t>
      </w:r>
      <w:r w:rsidR="00EF58D9">
        <w:rPr>
          <w:rFonts w:ascii="Times New Roman" w:eastAsia="Times New Roman" w:hAnsi="Times New Roman" w:cs="Times New Roman"/>
          <w:color w:val="000000"/>
          <w:sz w:val="26"/>
          <w:szCs w:val="26"/>
          <w:lang w:eastAsia="ru-RU"/>
        </w:rPr>
        <w:t>всем котировочным дням за сентябрь</w:t>
      </w:r>
      <w:r w:rsidRPr="00C96B4D">
        <w:rPr>
          <w:rFonts w:ascii="Times New Roman" w:eastAsia="Times New Roman" w:hAnsi="Times New Roman" w:cs="Times New Roman"/>
          <w:color w:val="000000"/>
          <w:sz w:val="26"/>
          <w:szCs w:val="26"/>
          <w:lang w:eastAsia="ru-RU"/>
        </w:rPr>
        <w:t xml:space="preserve"> 2016 г. (ориентировочный </w:t>
      </w:r>
      <w:r w:rsidR="00FD3EAA">
        <w:rPr>
          <w:rFonts w:ascii="Times New Roman" w:eastAsia="Times New Roman" w:hAnsi="Times New Roman" w:cs="Times New Roman"/>
          <w:color w:val="000000"/>
          <w:sz w:val="26"/>
          <w:szCs w:val="26"/>
          <w:lang w:eastAsia="ru-RU"/>
        </w:rPr>
        <w:t>период отгрузки сентябрь</w:t>
      </w:r>
      <w:r w:rsidR="00EF58D9">
        <w:rPr>
          <w:rFonts w:ascii="Times New Roman" w:eastAsia="Times New Roman" w:hAnsi="Times New Roman" w:cs="Times New Roman"/>
          <w:color w:val="000000"/>
          <w:sz w:val="26"/>
          <w:szCs w:val="26"/>
          <w:lang w:eastAsia="ru-RU"/>
        </w:rPr>
        <w:t xml:space="preserve"> - октябрь</w:t>
      </w:r>
      <w:r w:rsidRPr="00C96B4D">
        <w:rPr>
          <w:rFonts w:ascii="Times New Roman" w:eastAsia="Times New Roman" w:hAnsi="Times New Roman" w:cs="Times New Roman"/>
          <w:color w:val="000000"/>
          <w:sz w:val="26"/>
          <w:szCs w:val="26"/>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FD3EAA">
        <w:rPr>
          <w:rFonts w:ascii="Times New Roman" w:eastAsia="Times New Roman" w:hAnsi="Times New Roman" w:cs="Times New Roman"/>
          <w:color w:val="000000"/>
          <w:sz w:val="26"/>
          <w:szCs w:val="26"/>
          <w:lang w:eastAsia="ru-RU"/>
        </w:rPr>
        <w:t>п</w:t>
      </w:r>
      <w:r w:rsidR="00EF58D9">
        <w:rPr>
          <w:rFonts w:ascii="Times New Roman" w:eastAsia="Times New Roman" w:hAnsi="Times New Roman" w:cs="Times New Roman"/>
          <w:color w:val="000000"/>
          <w:sz w:val="26"/>
          <w:szCs w:val="26"/>
          <w:lang w:eastAsia="ru-RU"/>
        </w:rPr>
        <w:t>о всем котировочным дням за август</w:t>
      </w:r>
      <w:r w:rsidRPr="00C96B4D">
        <w:rPr>
          <w:rFonts w:ascii="Times New Roman" w:eastAsia="Times New Roman" w:hAnsi="Times New Roman" w:cs="Times New Roman"/>
          <w:color w:val="000000"/>
          <w:sz w:val="26"/>
          <w:szCs w:val="26"/>
          <w:lang w:eastAsia="ru-RU"/>
        </w:rPr>
        <w:t xml:space="preserve"> 2017 г. (ори</w:t>
      </w:r>
      <w:r w:rsidR="00FD3EAA">
        <w:rPr>
          <w:rFonts w:ascii="Times New Roman" w:eastAsia="Times New Roman" w:hAnsi="Times New Roman" w:cs="Times New Roman"/>
          <w:color w:val="000000"/>
          <w:sz w:val="26"/>
          <w:szCs w:val="26"/>
          <w:lang w:eastAsia="ru-RU"/>
        </w:rPr>
        <w:t>ентировочный период отгрузки август</w:t>
      </w:r>
      <w:r w:rsidR="00EF58D9">
        <w:rPr>
          <w:rFonts w:ascii="Times New Roman" w:eastAsia="Times New Roman" w:hAnsi="Times New Roman" w:cs="Times New Roman"/>
          <w:color w:val="000000"/>
          <w:sz w:val="26"/>
          <w:szCs w:val="26"/>
          <w:lang w:eastAsia="ru-RU"/>
        </w:rPr>
        <w:t xml:space="preserve"> - сентябрь</w:t>
      </w:r>
      <w:r w:rsidRPr="00C96B4D">
        <w:rPr>
          <w:rFonts w:ascii="Times New Roman" w:eastAsia="Times New Roman" w:hAnsi="Times New Roman" w:cs="Times New Roman"/>
          <w:color w:val="000000"/>
          <w:sz w:val="26"/>
          <w:szCs w:val="26"/>
          <w:lang w:eastAsia="ru-RU"/>
        </w:rPr>
        <w:t xml:space="preserve"> 2017 г.).</w:t>
      </w:r>
    </w:p>
    <w:p w:rsid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740E36">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740E36">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представить в ЗАО «БНК» следующий пакет 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Документы должны быть представлены отдельно от коммерческого предложения по почте или нарочным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w:t>
      </w:r>
      <w:r w:rsidRPr="00C96B4D">
        <w:rPr>
          <w:rFonts w:ascii="Times New Roman" w:eastAsia="Times New Roman" w:hAnsi="Times New Roman" w:cs="Times New Roman"/>
          <w:sz w:val="26"/>
          <w:szCs w:val="26"/>
          <w:lang w:eastAsia="ru-RU"/>
        </w:rPr>
        <w:lastRenderedPageBreak/>
        <w:t xml:space="preserve">компания» подписанного претендентом Соглашения об участии в Конкурсе – не позднее </w:t>
      </w:r>
      <w:r w:rsidR="00FD3EAA" w:rsidRPr="00CA3ED7">
        <w:rPr>
          <w:rFonts w:ascii="Times New Roman" w:eastAsia="Times New Roman" w:hAnsi="Times New Roman" w:cs="Times New Roman"/>
          <w:sz w:val="26"/>
          <w:szCs w:val="26"/>
          <w:u w:val="single"/>
          <w:lang w:eastAsia="ru-RU"/>
        </w:rPr>
        <w:t>2</w:t>
      </w:r>
      <w:r w:rsidR="00740E36">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Условиями проведения Конкурса предус</w:t>
      </w:r>
      <w:r w:rsidR="00EF58D9">
        <w:rPr>
          <w:rFonts w:ascii="Times New Roman" w:eastAsia="Times New Roman" w:hAnsi="Times New Roman" w:cs="Times New Roman"/>
          <w:sz w:val="26"/>
          <w:szCs w:val="26"/>
          <w:lang w:eastAsia="ru-RU"/>
        </w:rPr>
        <w:t xml:space="preserve">мотрено использование задатка. </w:t>
      </w: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740E36" w:rsidRPr="00740E36">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C96B4D">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C96B4D">
        <w:rPr>
          <w:rFonts w:ascii="Times New Roman" w:eastAsia="Times New Roman" w:hAnsi="Times New Roman" w:cs="Times New Roman"/>
          <w:sz w:val="26"/>
          <w:szCs w:val="26"/>
          <w:lang w:eastAsia="ru-RU"/>
        </w:rPr>
        <w:t>Белоруснефть</w:t>
      </w:r>
      <w:proofErr w:type="spellEnd"/>
      <w:r w:rsidRPr="00C96B4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lastRenderedPageBreak/>
        <w:t xml:space="preserve">Дата и время проведения Конкурса – </w:t>
      </w:r>
      <w:r w:rsidR="00740E36">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740E36">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740E36">
        <w:rPr>
          <w:rFonts w:ascii="Times New Roman" w:eastAsia="Times New Roman" w:hAnsi="Times New Roman" w:cs="Times New Roman"/>
          <w:sz w:val="26"/>
          <w:szCs w:val="26"/>
          <w:u w:val="single"/>
          <w:lang w:eastAsia="ru-RU"/>
        </w:rPr>
        <w:t>30</w:t>
      </w:r>
      <w:r w:rsidR="003F37DC">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740E36">
        <w:rPr>
          <w:rFonts w:ascii="Times New Roman" w:eastAsia="Times New Roman" w:hAnsi="Times New Roman" w:cs="Times New Roman"/>
          <w:sz w:val="26"/>
          <w:szCs w:val="26"/>
          <w:u w:val="single"/>
          <w:lang w:eastAsia="ru-RU"/>
        </w:rPr>
        <w:t>30</w:t>
      </w:r>
      <w:r w:rsidR="003F37DC">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цена </w:t>
      </w:r>
      <w:r w:rsidRPr="00C96B4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napToGrid w:val="0"/>
          <w:sz w:val="26"/>
          <w:szCs w:val="26"/>
          <w:lang w:eastAsia="ru-RU"/>
        </w:rPr>
        <w:t xml:space="preserve"> для поставки на базисе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в долларах США за метрическую тонну Товара; поправка, указанная на условиях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C96B4D">
        <w:rPr>
          <w:rFonts w:ascii="Times New Roman" w:eastAsia="Times New Roman" w:hAnsi="Times New Roman" w:cs="Times New Roman"/>
          <w:snapToGrid w:val="0"/>
          <w:sz w:val="26"/>
          <w:szCs w:val="26"/>
          <w:lang w:val="en-US" w:eastAsia="ru-RU"/>
        </w:rPr>
        <w:t>FCA</w:t>
      </w:r>
      <w:r w:rsidR="003E056E">
        <w:rPr>
          <w:rFonts w:ascii="Times New Roman" w:eastAsia="Times New Roman" w:hAnsi="Times New Roman" w:cs="Times New Roman"/>
          <w:snapToGrid w:val="0"/>
          <w:sz w:val="26"/>
          <w:szCs w:val="26"/>
          <w:lang w:eastAsia="ru-RU"/>
        </w:rPr>
        <w:t xml:space="preserve"> ст. Новополоцк</w:t>
      </w:r>
      <w:r w:rsidRPr="00C96B4D">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b/>
          <w:snapToGrid w:val="0"/>
          <w:sz w:val="26"/>
          <w:szCs w:val="26"/>
          <w:lang w:eastAsia="ru-RU"/>
        </w:rPr>
        <w:t xml:space="preserve">базис поставки Товара </w:t>
      </w:r>
      <w:r w:rsidRPr="00C96B4D">
        <w:rPr>
          <w:rFonts w:ascii="Times New Roman" w:eastAsia="Times New Roman" w:hAnsi="Times New Roman" w:cs="Times New Roman"/>
          <w:snapToGrid w:val="0"/>
          <w:sz w:val="26"/>
          <w:szCs w:val="26"/>
          <w:lang w:eastAsia="ru-RU"/>
        </w:rPr>
        <w:t>(</w:t>
      </w:r>
      <w:r w:rsidRPr="00C96B4D">
        <w:rPr>
          <w:rFonts w:ascii="Times New Roman" w:eastAsia="Times New Roman" w:hAnsi="Times New Roman" w:cs="Times New Roman"/>
          <w:color w:val="000000"/>
          <w:sz w:val="26"/>
          <w:szCs w:val="26"/>
          <w:lang w:eastAsia="ru-RU"/>
        </w:rPr>
        <w:t>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C96B4D" w:rsidRPr="00C96B4D" w:rsidRDefault="00C96B4D" w:rsidP="00C96B4D">
      <w:pPr>
        <w:tabs>
          <w:tab w:val="num" w:pos="1134"/>
        </w:tabs>
        <w:spacing w:after="0" w:line="240" w:lineRule="auto"/>
        <w:ind w:firstLine="426"/>
        <w:jc w:val="both"/>
        <w:rPr>
          <w:rFonts w:ascii="Times New Roman" w:eastAsia="Times New Roman" w:hAnsi="Times New Roman" w:cs="Times New Roman"/>
          <w:b/>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234C45"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lastRenderedPageBreak/>
        <w:t>Срок рассмотрения Конкурсного предложения: 4 (четыре) рабоч</w:t>
      </w:r>
      <w:r w:rsidR="00C56E20">
        <w:rPr>
          <w:rFonts w:ascii="Times New Roman" w:eastAsia="Times New Roman" w:hAnsi="Times New Roman" w:cs="Times New Roman"/>
          <w:sz w:val="26"/>
          <w:szCs w:val="26"/>
          <w:lang w:eastAsia="ru-RU"/>
        </w:rPr>
        <w:t>их дня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Pr>
          <w:rFonts w:ascii="Times New Roman" w:eastAsia="Times New Roman" w:hAnsi="Times New Roman" w:cs="Times New Roman"/>
          <w:sz w:val="26"/>
          <w:szCs w:val="26"/>
          <w:lang w:eastAsia="ru-RU"/>
        </w:rPr>
        <w:t xml:space="preserve">ия Конкурсных предложений – по </w:t>
      </w:r>
      <w:r w:rsidR="00BB46AE">
        <w:rPr>
          <w:rFonts w:ascii="Times New Roman" w:eastAsia="Times New Roman" w:hAnsi="Times New Roman" w:cs="Times New Roman"/>
          <w:sz w:val="26"/>
          <w:szCs w:val="26"/>
          <w:u w:val="single"/>
          <w:lang w:eastAsia="ru-RU"/>
        </w:rPr>
        <w:t>0</w:t>
      </w:r>
      <w:r w:rsidR="00740E36">
        <w:rPr>
          <w:rFonts w:ascii="Times New Roman" w:eastAsia="Times New Roman" w:hAnsi="Times New Roman" w:cs="Times New Roman"/>
          <w:sz w:val="26"/>
          <w:szCs w:val="26"/>
          <w:u w:val="single"/>
          <w:lang w:eastAsia="ru-RU"/>
        </w:rPr>
        <w:t>5</w:t>
      </w:r>
      <w:r w:rsidRPr="00CA3ED7">
        <w:rPr>
          <w:rFonts w:ascii="Times New Roman" w:eastAsia="Times New Roman" w:hAnsi="Times New Roman" w:cs="Times New Roman"/>
          <w:sz w:val="26"/>
          <w:szCs w:val="26"/>
          <w:u w:val="single"/>
          <w:lang w:eastAsia="ru-RU"/>
        </w:rPr>
        <w:t xml:space="preserve"> </w:t>
      </w:r>
      <w:r w:rsidR="00BB46AE">
        <w:rPr>
          <w:rFonts w:ascii="Times New Roman" w:eastAsia="Times New Roman" w:hAnsi="Times New Roman" w:cs="Times New Roman"/>
          <w:sz w:val="26"/>
          <w:szCs w:val="26"/>
          <w:u w:val="single"/>
          <w:lang w:eastAsia="ru-RU"/>
        </w:rPr>
        <w:t>сентября</w:t>
      </w:r>
      <w:r w:rsidRPr="00CA3ED7">
        <w:rPr>
          <w:rFonts w:ascii="Times New Roman" w:eastAsia="Times New Roman" w:hAnsi="Times New Roman" w:cs="Times New Roman"/>
          <w:sz w:val="26"/>
          <w:szCs w:val="26"/>
          <w:u w:val="single"/>
          <w:lang w:eastAsia="ru-RU"/>
        </w:rPr>
        <w:t xml:space="preserve"> 2016 г.  </w:t>
      </w:r>
      <w:r w:rsidRPr="00CA3ED7">
        <w:rPr>
          <w:rFonts w:ascii="Times New Roman" w:eastAsia="Times New Roman" w:hAnsi="Times New Roman" w:cs="Times New Roman"/>
          <w:sz w:val="26"/>
          <w:szCs w:val="26"/>
          <w:lang w:eastAsia="ru-RU"/>
        </w:rPr>
        <w:t xml:space="preserve">Срок действия Конкурсного предложения – </w:t>
      </w:r>
      <w:r w:rsidR="00234C45" w:rsidRPr="00CA3ED7">
        <w:rPr>
          <w:rFonts w:ascii="Times New Roman" w:eastAsia="Times New Roman" w:hAnsi="Times New Roman" w:cs="Times New Roman"/>
          <w:sz w:val="26"/>
          <w:szCs w:val="26"/>
          <w:lang w:eastAsia="ru-RU"/>
        </w:rPr>
        <w:t>5 (пят</w:t>
      </w:r>
      <w:r w:rsidR="00C56E20" w:rsidRPr="00CA3ED7">
        <w:rPr>
          <w:rFonts w:ascii="Times New Roman" w:eastAsia="Times New Roman" w:hAnsi="Times New Roman" w:cs="Times New Roman"/>
          <w:sz w:val="26"/>
          <w:szCs w:val="26"/>
          <w:lang w:eastAsia="ru-RU"/>
        </w:rPr>
        <w:t>ь</w:t>
      </w:r>
      <w:r w:rsidR="00234C45" w:rsidRPr="00CA3ED7">
        <w:rPr>
          <w:rFonts w:ascii="Times New Roman" w:eastAsia="Times New Roman" w:hAnsi="Times New Roman" w:cs="Times New Roman"/>
          <w:sz w:val="26"/>
          <w:szCs w:val="26"/>
          <w:lang w:eastAsia="ru-RU"/>
        </w:rPr>
        <w:t xml:space="preserve">) рабочих дней – по </w:t>
      </w:r>
      <w:r w:rsidR="00BC2490">
        <w:rPr>
          <w:rFonts w:ascii="Times New Roman" w:eastAsia="Times New Roman" w:hAnsi="Times New Roman" w:cs="Times New Roman"/>
          <w:sz w:val="26"/>
          <w:szCs w:val="26"/>
          <w:u w:val="single"/>
          <w:lang w:eastAsia="ru-RU"/>
        </w:rPr>
        <w:t>0</w:t>
      </w:r>
      <w:r w:rsidR="00740E36">
        <w:rPr>
          <w:rFonts w:ascii="Times New Roman" w:eastAsia="Times New Roman" w:hAnsi="Times New Roman" w:cs="Times New Roman"/>
          <w:sz w:val="26"/>
          <w:szCs w:val="26"/>
          <w:u w:val="single"/>
          <w:lang w:eastAsia="ru-RU"/>
        </w:rPr>
        <w:t>6</w:t>
      </w:r>
      <w:r w:rsidR="00234C45">
        <w:rPr>
          <w:rFonts w:ascii="Times New Roman" w:eastAsia="Times New Roman" w:hAnsi="Times New Roman" w:cs="Times New Roman"/>
          <w:sz w:val="26"/>
          <w:szCs w:val="26"/>
          <w:u w:val="single"/>
          <w:lang w:eastAsia="ru-RU"/>
        </w:rPr>
        <w:t xml:space="preserve"> </w:t>
      </w:r>
      <w:r w:rsidR="00BC2490">
        <w:rPr>
          <w:rFonts w:ascii="Times New Roman" w:eastAsia="Times New Roman" w:hAnsi="Times New Roman" w:cs="Times New Roman"/>
          <w:sz w:val="26"/>
          <w:szCs w:val="26"/>
          <w:u w:val="single"/>
          <w:lang w:eastAsia="ru-RU"/>
        </w:rPr>
        <w:t>сентября</w:t>
      </w:r>
      <w:r w:rsidRPr="00234C45">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BC2490"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740E36">
        <w:rPr>
          <w:rFonts w:ascii="Times New Roman" w:eastAsia="Times New Roman" w:hAnsi="Times New Roman" w:cs="Times New Roman"/>
          <w:snapToGrid w:val="0"/>
          <w:sz w:val="26"/>
          <w:szCs w:val="26"/>
          <w:u w:val="single"/>
          <w:lang w:eastAsia="ru-RU"/>
        </w:rPr>
        <w:t>6</w:t>
      </w:r>
      <w:r w:rsidR="00C56E20" w:rsidRPr="00BC2490">
        <w:rPr>
          <w:rFonts w:ascii="Times New Roman" w:eastAsia="Times New Roman" w:hAnsi="Times New Roman" w:cs="Times New Roman"/>
          <w:snapToGrid w:val="0"/>
          <w:sz w:val="26"/>
          <w:szCs w:val="26"/>
          <w:u w:val="single"/>
          <w:lang w:eastAsia="ru-RU"/>
        </w:rPr>
        <w:t xml:space="preserve"> </w:t>
      </w:r>
      <w:r w:rsidR="00BC2490" w:rsidRPr="00BC2490">
        <w:rPr>
          <w:rFonts w:ascii="Times New Roman" w:eastAsia="Times New Roman" w:hAnsi="Times New Roman" w:cs="Times New Roman"/>
          <w:snapToGrid w:val="0"/>
          <w:sz w:val="26"/>
          <w:szCs w:val="26"/>
          <w:u w:val="single"/>
          <w:lang w:eastAsia="ru-RU"/>
        </w:rPr>
        <w:t>сентября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740E36">
        <w:rPr>
          <w:rFonts w:ascii="Times New Roman" w:eastAsia="Times New Roman" w:hAnsi="Times New Roman" w:cs="Times New Roman"/>
          <w:snapToGrid w:val="0"/>
          <w:sz w:val="26"/>
          <w:szCs w:val="26"/>
          <w:u w:val="single"/>
          <w:lang w:eastAsia="ru-RU"/>
        </w:rPr>
        <w:t>7</w:t>
      </w:r>
      <w:r w:rsidR="00C56E20" w:rsidRPr="00BC2490">
        <w:rPr>
          <w:rFonts w:ascii="Times New Roman" w:eastAsia="Times New Roman" w:hAnsi="Times New Roman" w:cs="Times New Roman"/>
          <w:snapToGrid w:val="0"/>
          <w:sz w:val="26"/>
          <w:szCs w:val="26"/>
          <w:u w:val="single"/>
          <w:lang w:eastAsia="ru-RU"/>
        </w:rPr>
        <w:t xml:space="preserve"> </w:t>
      </w:r>
      <w:r w:rsidR="00BC2490" w:rsidRPr="00BC2490">
        <w:rPr>
          <w:rFonts w:ascii="Times New Roman" w:eastAsia="Times New Roman" w:hAnsi="Times New Roman" w:cs="Times New Roman"/>
          <w:snapToGrid w:val="0"/>
          <w:sz w:val="26"/>
          <w:szCs w:val="26"/>
          <w:u w:val="single"/>
          <w:lang w:eastAsia="ru-RU"/>
        </w:rPr>
        <w:t>сентября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4"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00234C45">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00F4063E">
        <w:rPr>
          <w:rFonts w:ascii="Times New Roman" w:eastAsia="Times New Roman" w:hAnsi="Times New Roman" w:cs="Times New Roman"/>
          <w:b/>
          <w:sz w:val="26"/>
          <w:szCs w:val="26"/>
          <w:u w:val="single"/>
          <w:lang w:eastAsia="ru-RU"/>
        </w:rPr>
        <w:t xml:space="preserve">на условиях поставки </w:t>
      </w:r>
      <w:r w:rsidRPr="00F4063E">
        <w:rPr>
          <w:rFonts w:ascii="Times New Roman" w:eastAsia="Times New Roman" w:hAnsi="Times New Roman" w:cs="Times New Roman"/>
          <w:b/>
          <w:sz w:val="26"/>
          <w:szCs w:val="26"/>
          <w:u w:val="single"/>
          <w:lang w:eastAsia="ru-RU"/>
        </w:rPr>
        <w:t>DA</w:t>
      </w:r>
      <w:r w:rsidRPr="00F4063E">
        <w:rPr>
          <w:rFonts w:ascii="Times New Roman" w:eastAsia="Times New Roman" w:hAnsi="Times New Roman" w:cs="Times New Roman"/>
          <w:b/>
          <w:sz w:val="26"/>
          <w:szCs w:val="26"/>
          <w:u w:val="single"/>
          <w:lang w:val="en-US" w:eastAsia="ru-RU"/>
        </w:rPr>
        <w:t>P</w:t>
      </w:r>
      <w:r w:rsidRPr="00F4063E">
        <w:rPr>
          <w:rFonts w:ascii="Times New Roman" w:eastAsia="Times New Roman" w:hAnsi="Times New Roman" w:cs="Times New Roman"/>
          <w:b/>
          <w:sz w:val="26"/>
          <w:szCs w:val="26"/>
          <w:u w:val="single"/>
          <w:lang w:eastAsia="ru-RU"/>
        </w:rPr>
        <w:t xml:space="preserve"> граница Республики Беларусь </w:t>
      </w:r>
      <w:r w:rsidRPr="00F4063E">
        <w:rPr>
          <w:rFonts w:ascii="Times New Roman" w:eastAsia="Times New Roman" w:hAnsi="Times New Roman" w:cs="Times New Roman"/>
          <w:sz w:val="26"/>
          <w:szCs w:val="26"/>
          <w:lang w:eastAsia="ru-RU"/>
        </w:rPr>
        <w:t xml:space="preserve">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3E056E">
        <w:rPr>
          <w:rFonts w:ascii="Times New Roman" w:eastAsia="Times New Roman" w:hAnsi="Times New Roman" w:cs="Times New Roman"/>
          <w:sz w:val="26"/>
          <w:szCs w:val="26"/>
          <w:lang w:eastAsia="ru-RU"/>
        </w:rPr>
        <w:t>ене на условиях FCA ст. Новополоцк</w:t>
      </w:r>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Pr>
          <w:rFonts w:ascii="Times New Roman" w:eastAsia="Times New Roman" w:hAnsi="Times New Roman" w:cs="Times New Roman"/>
          <w:snapToGrid w:val="0"/>
          <w:sz w:val="26"/>
          <w:szCs w:val="26"/>
          <w:lang w:eastAsia="ru-RU"/>
        </w:rPr>
        <w:t>кой тонны Товара от ст. Новополоцк</w:t>
      </w:r>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w:t>
      </w:r>
      <w:r w:rsidRPr="00C96B4D">
        <w:rPr>
          <w:rFonts w:ascii="Times New Roman" w:eastAsia="Times New Roman" w:hAnsi="Times New Roman" w:cs="Times New Roman"/>
          <w:snapToGrid w:val="0"/>
          <w:sz w:val="26"/>
          <w:szCs w:val="26"/>
          <w:lang w:eastAsia="ru-RU"/>
        </w:rPr>
        <w:lastRenderedPageBreak/>
        <w:t xml:space="preserve">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F4063E" w:rsidRDefault="00F4063E" w:rsidP="00F4063E">
      <w:pPr>
        <w:spacing w:after="0"/>
        <w:jc w:val="both"/>
        <w:rPr>
          <w:rFonts w:ascii="Times New Roman" w:eastAsia="Times New Roman" w:hAnsi="Times New Roman" w:cs="Times New Roman"/>
          <w:b/>
          <w:sz w:val="26"/>
          <w:szCs w:val="26"/>
          <w:lang w:eastAsia="ru-RU"/>
        </w:rPr>
      </w:pPr>
    </w:p>
    <w:p w:rsidR="00F4063E" w:rsidRPr="00FB2BBB"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FB2BBB">
        <w:rPr>
          <w:rFonts w:ascii="Times New Roman" w:eastAsia="Times New Roman" w:hAnsi="Times New Roman" w:cs="Times New Roman"/>
          <w:snapToGrid w:val="0"/>
          <w:sz w:val="26"/>
          <w:szCs w:val="26"/>
          <w:lang w:eastAsia="ru-RU"/>
        </w:rPr>
        <w:t xml:space="preserve">При заключении контракта поставки с победителем Конкурса </w:t>
      </w:r>
      <w:r w:rsidRPr="00FB2BBB">
        <w:rPr>
          <w:rFonts w:ascii="Times New Roman" w:eastAsia="Times New Roman" w:hAnsi="Times New Roman" w:cs="Times New Roman"/>
          <w:b/>
          <w:snapToGrid w:val="0"/>
          <w:sz w:val="26"/>
          <w:szCs w:val="26"/>
          <w:u w:val="single"/>
          <w:lang w:eastAsia="ru-RU"/>
        </w:rPr>
        <w:t>на условиях поставки DAP граница Республики Беларусь для целей бункеровки с предоставлением подтверждающих документов</w:t>
      </w:r>
      <w:r w:rsidRPr="00FB2BBB">
        <w:rPr>
          <w:rFonts w:ascii="Times New Roman" w:eastAsia="Times New Roman" w:hAnsi="Times New Roman" w:cs="Times New Roman"/>
          <w:snapToGrid w:val="0"/>
          <w:sz w:val="26"/>
          <w:szCs w:val="26"/>
          <w:lang w:eastAsia="ru-RU"/>
        </w:rPr>
        <w:t xml:space="preserve"> покупатель в течение 60-ти календарных дней от даты окончания отгрузки партии Товара обязан предоставить копии следующих документов:</w:t>
      </w:r>
    </w:p>
    <w:p w:rsidR="00F4063E" w:rsidRPr="00E678D9"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E678D9">
        <w:rPr>
          <w:rFonts w:ascii="Times New Roman" w:eastAsia="Times New Roman" w:hAnsi="Times New Roman" w:cs="Times New Roman"/>
          <w:snapToGrid w:val="0"/>
          <w:sz w:val="26"/>
          <w:szCs w:val="26"/>
          <w:lang w:eastAsia="ru-RU"/>
        </w:rPr>
        <w:t>1. Отчет инспектора (с указанием номеров вагонов-цистерн и количества мазута);</w:t>
      </w:r>
    </w:p>
    <w:p w:rsidR="00F4063E" w:rsidRPr="00E678D9"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E678D9">
        <w:rPr>
          <w:rFonts w:ascii="Times New Roman" w:eastAsia="Times New Roman" w:hAnsi="Times New Roman" w:cs="Times New Roman"/>
          <w:snapToGrid w:val="0"/>
          <w:sz w:val="26"/>
          <w:szCs w:val="26"/>
          <w:lang w:eastAsia="ru-RU"/>
        </w:rPr>
        <w:t xml:space="preserve">2. Импортные (с указанием номера отчета инспектора, с которого списывается груз, названия судна-бункеровщика и количества погруженного топлива) и экспортные (с указанием номера импортной декларации, наименования судна-получателя, количества топлива и номера </w:t>
      </w:r>
      <w:proofErr w:type="spellStart"/>
      <w:r w:rsidRPr="00E678D9">
        <w:rPr>
          <w:rFonts w:ascii="Times New Roman" w:eastAsia="Times New Roman" w:hAnsi="Times New Roman" w:cs="Times New Roman"/>
          <w:snapToGrid w:val="0"/>
          <w:sz w:val="26"/>
          <w:szCs w:val="26"/>
          <w:lang w:eastAsia="ru-RU"/>
        </w:rPr>
        <w:t>бункеровочной</w:t>
      </w:r>
      <w:proofErr w:type="spellEnd"/>
      <w:r w:rsidRPr="00E678D9">
        <w:rPr>
          <w:rFonts w:ascii="Times New Roman" w:eastAsia="Times New Roman" w:hAnsi="Times New Roman" w:cs="Times New Roman"/>
          <w:snapToGrid w:val="0"/>
          <w:sz w:val="26"/>
          <w:szCs w:val="26"/>
          <w:lang w:eastAsia="ru-RU"/>
        </w:rPr>
        <w:t xml:space="preserve"> расписки) декларации</w:t>
      </w:r>
    </w:p>
    <w:p w:rsidR="00F4063E" w:rsidRPr="00E678D9"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E678D9">
        <w:rPr>
          <w:rFonts w:ascii="Times New Roman" w:eastAsia="Times New Roman" w:hAnsi="Times New Roman" w:cs="Times New Roman"/>
          <w:snapToGrid w:val="0"/>
          <w:sz w:val="26"/>
          <w:szCs w:val="26"/>
          <w:lang w:eastAsia="ru-RU"/>
        </w:rPr>
        <w:t>или</w:t>
      </w:r>
    </w:p>
    <w:p w:rsidR="00F4063E" w:rsidRPr="00E678D9"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E678D9">
        <w:rPr>
          <w:rFonts w:ascii="Times New Roman" w:eastAsia="Times New Roman" w:hAnsi="Times New Roman" w:cs="Times New Roman"/>
          <w:snapToGrid w:val="0"/>
          <w:sz w:val="26"/>
          <w:szCs w:val="26"/>
          <w:lang w:eastAsia="ru-RU"/>
        </w:rPr>
        <w:t>Транзитные таможенные декларации Т</w:t>
      </w:r>
      <w:proofErr w:type="gramStart"/>
      <w:r w:rsidRPr="00E678D9">
        <w:rPr>
          <w:rFonts w:ascii="Times New Roman" w:eastAsia="Times New Roman" w:hAnsi="Times New Roman" w:cs="Times New Roman"/>
          <w:snapToGrid w:val="0"/>
          <w:sz w:val="26"/>
          <w:szCs w:val="26"/>
          <w:lang w:eastAsia="ru-RU"/>
        </w:rPr>
        <w:t>1</w:t>
      </w:r>
      <w:proofErr w:type="gramEnd"/>
      <w:r w:rsidRPr="00E678D9">
        <w:rPr>
          <w:rFonts w:ascii="Times New Roman" w:eastAsia="Times New Roman" w:hAnsi="Times New Roman" w:cs="Times New Roman"/>
          <w:snapToGrid w:val="0"/>
          <w:sz w:val="26"/>
          <w:szCs w:val="26"/>
          <w:lang w:eastAsia="ru-RU"/>
        </w:rPr>
        <w:t xml:space="preserve"> (с указанием номера отчета инспектора, с которого списывается груз, наименования судна-получателя, порта, количества поставленного бункерного топлива);</w:t>
      </w:r>
    </w:p>
    <w:p w:rsidR="00F4063E" w:rsidRPr="00E678D9"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E678D9">
        <w:rPr>
          <w:rFonts w:ascii="Times New Roman" w:eastAsia="Times New Roman" w:hAnsi="Times New Roman" w:cs="Times New Roman"/>
          <w:snapToGrid w:val="0"/>
          <w:sz w:val="26"/>
          <w:szCs w:val="26"/>
          <w:lang w:eastAsia="ru-RU"/>
        </w:rPr>
        <w:t>3. Поручения (заказы) на бункеровку;</w:t>
      </w:r>
    </w:p>
    <w:p w:rsidR="00F4063E" w:rsidRPr="00E678D9" w:rsidRDefault="00F4063E" w:rsidP="00FB2BBB">
      <w:pPr>
        <w:spacing w:after="0" w:line="240" w:lineRule="auto"/>
        <w:ind w:firstLine="426"/>
        <w:jc w:val="both"/>
        <w:rPr>
          <w:rFonts w:ascii="Times New Roman" w:eastAsia="Times New Roman" w:hAnsi="Times New Roman" w:cs="Times New Roman"/>
          <w:snapToGrid w:val="0"/>
          <w:sz w:val="26"/>
          <w:szCs w:val="26"/>
          <w:lang w:eastAsia="ru-RU"/>
        </w:rPr>
      </w:pPr>
      <w:r w:rsidRPr="00E678D9">
        <w:rPr>
          <w:rFonts w:ascii="Times New Roman" w:eastAsia="Times New Roman" w:hAnsi="Times New Roman" w:cs="Times New Roman"/>
          <w:snapToGrid w:val="0"/>
          <w:sz w:val="26"/>
          <w:szCs w:val="26"/>
          <w:lang w:eastAsia="ru-RU"/>
        </w:rPr>
        <w:t xml:space="preserve">4. </w:t>
      </w:r>
      <w:proofErr w:type="spellStart"/>
      <w:r w:rsidRPr="00E678D9">
        <w:rPr>
          <w:rFonts w:ascii="Times New Roman" w:eastAsia="Times New Roman" w:hAnsi="Times New Roman" w:cs="Times New Roman"/>
          <w:snapToGrid w:val="0"/>
          <w:sz w:val="26"/>
          <w:szCs w:val="26"/>
          <w:lang w:eastAsia="ru-RU"/>
        </w:rPr>
        <w:t>Бункеровочные</w:t>
      </w:r>
      <w:proofErr w:type="spellEnd"/>
      <w:r w:rsidRPr="00E678D9">
        <w:rPr>
          <w:rFonts w:ascii="Times New Roman" w:eastAsia="Times New Roman" w:hAnsi="Times New Roman" w:cs="Times New Roman"/>
          <w:snapToGrid w:val="0"/>
          <w:sz w:val="26"/>
          <w:szCs w:val="26"/>
          <w:lang w:eastAsia="ru-RU"/>
        </w:rPr>
        <w:t xml:space="preserve"> расписки (BDR) (с указанием наименования судна-получателя, количества поставленного бункерного топлива и порта снабжения).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3E056E"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E056E">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3E056E" w:rsidRPr="003E056E">
        <w:rPr>
          <w:rFonts w:ascii="Times New Roman" w:eastAsia="Times New Roman" w:hAnsi="Times New Roman" w:cs="Times New Roman"/>
          <w:b/>
          <w:sz w:val="26"/>
          <w:szCs w:val="26"/>
          <w:lang w:eastAsia="ru-RU"/>
        </w:rPr>
        <w:t>одства Товара ОАО «</w:t>
      </w:r>
      <w:proofErr w:type="spellStart"/>
      <w:r w:rsidR="003E056E" w:rsidRPr="003E056E">
        <w:rPr>
          <w:rFonts w:ascii="Times New Roman" w:eastAsia="Times New Roman" w:hAnsi="Times New Roman" w:cs="Times New Roman"/>
          <w:b/>
          <w:sz w:val="26"/>
          <w:szCs w:val="26"/>
          <w:lang w:eastAsia="ru-RU"/>
        </w:rPr>
        <w:t>Нафтан</w:t>
      </w:r>
      <w:proofErr w:type="spellEnd"/>
      <w:r w:rsidRPr="003E056E">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w:t>
      </w:r>
      <w:r w:rsidRPr="002D0C59">
        <w:rPr>
          <w:rFonts w:ascii="Times New Roman" w:eastAsia="Times New Roman" w:hAnsi="Times New Roman" w:cs="Times New Roman"/>
          <w:sz w:val="26"/>
          <w:szCs w:val="26"/>
          <w:lang w:eastAsia="ru-RU"/>
        </w:rPr>
        <w:lastRenderedPageBreak/>
        <w:t xml:space="preserve">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Pr>
          <w:rFonts w:ascii="Times New Roman" w:eastAsia="Times New Roman" w:hAnsi="Times New Roman" w:cs="Times New Roman"/>
          <w:sz w:val="26"/>
          <w:szCs w:val="26"/>
          <w:lang w:eastAsia="ru-RU"/>
        </w:rPr>
        <w:t>р</w:t>
      </w:r>
      <w:r w:rsidRPr="002D0C59">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3E056E">
        <w:rPr>
          <w:rFonts w:ascii="Times New Roman" w:eastAsia="Times New Roman" w:hAnsi="Times New Roman" w:cs="Times New Roman"/>
          <w:sz w:val="26"/>
          <w:szCs w:val="26"/>
          <w:lang w:eastAsia="ru-RU"/>
        </w:rPr>
        <w:t>нта установок ОАО «</w:t>
      </w:r>
      <w:proofErr w:type="spellStart"/>
      <w:r w:rsidR="003E056E">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254F6B"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254F6B" w:rsidRPr="00C96B4D"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lastRenderedPageBreak/>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C96B4D">
        <w:rPr>
          <w:rFonts w:ascii="Times New Roman" w:eastAsia="Times New Roman" w:hAnsi="Times New Roman" w:cs="Times New Roman"/>
          <w:sz w:val="26"/>
          <w:szCs w:val="26"/>
          <w:lang w:eastAsia="ru-RU"/>
        </w:rPr>
        <w:t>Ltd</w:t>
      </w:r>
      <w:proofErr w:type="spellEnd"/>
      <w:r w:rsidRPr="00C96B4D">
        <w:rPr>
          <w:rFonts w:ascii="Times New Roman" w:eastAsia="Times New Roman" w:hAnsi="Times New Roman" w:cs="Times New Roman"/>
          <w:sz w:val="26"/>
          <w:szCs w:val="26"/>
          <w:lang w:eastAsia="ru-RU"/>
        </w:rPr>
        <w:t>., будет регулироваться правом Федеративной Республики Германия.</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w:t>
      </w:r>
      <w:r w:rsidRPr="00C96B4D">
        <w:rPr>
          <w:rFonts w:ascii="Times New Roman" w:eastAsia="Times New Roman" w:hAnsi="Times New Roman" w:cs="Times New Roman"/>
          <w:snapToGrid w:val="0"/>
          <w:sz w:val="26"/>
          <w:szCs w:val="26"/>
          <w:lang w:eastAsia="ru-RU"/>
        </w:rPr>
        <w:lastRenderedPageBreak/>
        <w:t>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о ввозе товаров на территорию Российской Федерации, Казахстана и уплате косвенны</w:t>
      </w:r>
      <w:r w:rsidR="00BF5157">
        <w:rPr>
          <w:rFonts w:ascii="Times New Roman" w:eastAsia="Times New Roman" w:hAnsi="Times New Roman" w:cs="Times New Roman"/>
          <w:sz w:val="26"/>
          <w:szCs w:val="26"/>
          <w:lang w:eastAsia="ru-RU"/>
        </w:rPr>
        <w:t xml:space="preserve">х налогов на бумажном </w:t>
      </w:r>
      <w:proofErr w:type="gramStart"/>
      <w:r w:rsidR="00BF5157">
        <w:rPr>
          <w:rFonts w:ascii="Times New Roman" w:eastAsia="Times New Roman" w:hAnsi="Times New Roman" w:cs="Times New Roman"/>
          <w:sz w:val="26"/>
          <w:szCs w:val="26"/>
          <w:lang w:eastAsia="ru-RU"/>
        </w:rPr>
        <w:t>носителе</w:t>
      </w:r>
      <w:proofErr w:type="gramEnd"/>
      <w:r w:rsidR="00BF5157">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lastRenderedPageBreak/>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740E36">
        <w:rPr>
          <w:rFonts w:ascii="Times New Roman" w:eastAsia="Times New Roman" w:hAnsi="Times New Roman" w:cs="Times New Roman"/>
          <w:sz w:val="26"/>
          <w:szCs w:val="26"/>
          <w:u w:val="single"/>
          <w:lang w:eastAsia="ru-RU"/>
        </w:rPr>
        <w:t>30</w:t>
      </w:r>
      <w:r w:rsidRPr="00C96B4D">
        <w:rPr>
          <w:rFonts w:ascii="Times New Roman" w:eastAsia="Times New Roman" w:hAnsi="Times New Roman" w:cs="Times New Roman"/>
          <w:sz w:val="26"/>
          <w:szCs w:val="26"/>
          <w:u w:val="single"/>
          <w:lang w:eastAsia="ru-RU"/>
        </w:rPr>
        <w:t xml:space="preserve"> </w:t>
      </w:r>
      <w:r w:rsidR="003E056E">
        <w:rPr>
          <w:rFonts w:ascii="Times New Roman" w:eastAsia="Times New Roman" w:hAnsi="Times New Roman" w:cs="Times New Roman"/>
          <w:sz w:val="26"/>
          <w:szCs w:val="26"/>
          <w:u w:val="single"/>
          <w:lang w:eastAsia="ru-RU"/>
        </w:rPr>
        <w:t>августа</w:t>
      </w:r>
      <w:r w:rsidR="00234C45">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 w:val="left"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Заместитель начальника отдела маркетинга – Задорожный Алексей (моб. +375 </w:t>
      </w:r>
      <w:r w:rsidRPr="00C96B4D">
        <w:rPr>
          <w:rFonts w:ascii="Times New Roman" w:eastAsia="Times New Roman" w:hAnsi="Times New Roman" w:cs="Times New Roman"/>
          <w:sz w:val="26"/>
          <w:szCs w:val="26"/>
          <w:lang w:val="en-US" w:eastAsia="ru-RU"/>
        </w:rPr>
        <w:t xml:space="preserve">33 </w:t>
      </w:r>
      <w:r w:rsidRPr="00C96B4D">
        <w:rPr>
          <w:rFonts w:ascii="Times New Roman" w:eastAsia="Times New Roman" w:hAnsi="Times New Roman" w:cs="Times New Roman"/>
          <w:sz w:val="26"/>
          <w:szCs w:val="26"/>
          <w:lang w:eastAsia="ru-RU"/>
        </w:rPr>
        <w:t xml:space="preserve">630 09 33),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6" w:history="1">
        <w:r w:rsidRPr="00C96B4D">
          <w:rPr>
            <w:rFonts w:ascii="Times New Roman" w:eastAsia="Times New Roman" w:hAnsi="Times New Roman" w:cs="Times New Roman"/>
            <w:color w:val="0000FF"/>
            <w:sz w:val="26"/>
            <w:szCs w:val="26"/>
            <w:u w:val="single"/>
            <w:lang w:eastAsia="ru-RU"/>
          </w:rPr>
          <w:t>zadorozhny@bnk.by</w:t>
        </w:r>
      </w:hyperlink>
      <w:r w:rsidRPr="00C96B4D">
        <w:rPr>
          <w:rFonts w:ascii="Times New Roman" w:eastAsia="Times New Roman" w:hAnsi="Times New Roman" w:cs="Times New Roman"/>
          <w:sz w:val="26"/>
          <w:szCs w:val="26"/>
          <w:lang w:eastAsia="ru-RU"/>
        </w:rPr>
        <w:t xml:space="preserve"> </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7"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8"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9"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20"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p w:rsidR="00C96B4D" w:rsidRPr="00C96B4D" w:rsidRDefault="00C96B4D" w:rsidP="00C96B4D">
      <w:pPr>
        <w:tabs>
          <w:tab w:val="left" w:pos="1134"/>
        </w:tabs>
        <w:spacing w:after="0" w:line="240" w:lineRule="auto"/>
        <w:ind w:left="426"/>
        <w:jc w:val="both"/>
        <w:rPr>
          <w:rFonts w:ascii="Futuris" w:eastAsia="Times New Roman" w:hAnsi="Futuris" w:cs="Times New Roman"/>
          <w:b/>
          <w:sz w:val="26"/>
          <w:szCs w:val="26"/>
          <w:lang w:val="en-US" w:eastAsia="ru-RU"/>
        </w:rPr>
      </w:pPr>
    </w:p>
    <w:p w:rsidR="00894573" w:rsidRPr="00C96B4D" w:rsidRDefault="00894573">
      <w:pPr>
        <w:rPr>
          <w:lang w:val="en-US"/>
        </w:rPr>
      </w:pPr>
    </w:p>
    <w:sectPr w:rsidR="00894573" w:rsidRPr="00C96B4D" w:rsidSect="00441E9D">
      <w:footerReference w:type="default" r:id="rId2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18" w:rsidRDefault="00AF6A18">
      <w:pPr>
        <w:spacing w:after="0" w:line="240" w:lineRule="auto"/>
      </w:pPr>
      <w:r>
        <w:separator/>
      </w:r>
    </w:p>
  </w:endnote>
  <w:endnote w:type="continuationSeparator" w:id="0">
    <w:p w:rsidR="00AF6A18" w:rsidRDefault="00AF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8301C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18" w:rsidRDefault="00AF6A18">
      <w:pPr>
        <w:spacing w:after="0" w:line="240" w:lineRule="auto"/>
      </w:pPr>
      <w:r>
        <w:separator/>
      </w:r>
    </w:p>
  </w:footnote>
  <w:footnote w:type="continuationSeparator" w:id="0">
    <w:p w:rsidR="00AF6A18" w:rsidRDefault="00AF6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70CC"/>
    <w:rsid w:val="00020552"/>
    <w:rsid w:val="00037781"/>
    <w:rsid w:val="00043FC0"/>
    <w:rsid w:val="000457BB"/>
    <w:rsid w:val="00047202"/>
    <w:rsid w:val="00066F95"/>
    <w:rsid w:val="000803B2"/>
    <w:rsid w:val="00086EB7"/>
    <w:rsid w:val="00096380"/>
    <w:rsid w:val="000A057A"/>
    <w:rsid w:val="000A11B2"/>
    <w:rsid w:val="000C35E3"/>
    <w:rsid w:val="000C7E1B"/>
    <w:rsid w:val="000D1BF6"/>
    <w:rsid w:val="000D1D90"/>
    <w:rsid w:val="000D6CD4"/>
    <w:rsid w:val="000D76FF"/>
    <w:rsid w:val="000E0381"/>
    <w:rsid w:val="000E24CB"/>
    <w:rsid w:val="000E3577"/>
    <w:rsid w:val="000F1806"/>
    <w:rsid w:val="000F1DBF"/>
    <w:rsid w:val="000F2231"/>
    <w:rsid w:val="0010242A"/>
    <w:rsid w:val="00113E12"/>
    <w:rsid w:val="001151EF"/>
    <w:rsid w:val="00122261"/>
    <w:rsid w:val="00124B25"/>
    <w:rsid w:val="00125F1F"/>
    <w:rsid w:val="00126070"/>
    <w:rsid w:val="00130248"/>
    <w:rsid w:val="001316FD"/>
    <w:rsid w:val="001349EF"/>
    <w:rsid w:val="0014337E"/>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3130D"/>
    <w:rsid w:val="002333BE"/>
    <w:rsid w:val="00233748"/>
    <w:rsid w:val="00234C45"/>
    <w:rsid w:val="00235C9B"/>
    <w:rsid w:val="00245F50"/>
    <w:rsid w:val="00251225"/>
    <w:rsid w:val="00254747"/>
    <w:rsid w:val="00254F6B"/>
    <w:rsid w:val="00256A7C"/>
    <w:rsid w:val="0026294B"/>
    <w:rsid w:val="00277B6F"/>
    <w:rsid w:val="00283805"/>
    <w:rsid w:val="00284407"/>
    <w:rsid w:val="0028638E"/>
    <w:rsid w:val="002910AC"/>
    <w:rsid w:val="00293BC4"/>
    <w:rsid w:val="002A0FF2"/>
    <w:rsid w:val="002A1F48"/>
    <w:rsid w:val="002A2E29"/>
    <w:rsid w:val="002B100F"/>
    <w:rsid w:val="002C318C"/>
    <w:rsid w:val="002C6118"/>
    <w:rsid w:val="002C696D"/>
    <w:rsid w:val="002D0C59"/>
    <w:rsid w:val="002E3B03"/>
    <w:rsid w:val="002E4882"/>
    <w:rsid w:val="002E6E7F"/>
    <w:rsid w:val="002F7000"/>
    <w:rsid w:val="00302D5B"/>
    <w:rsid w:val="00306A5C"/>
    <w:rsid w:val="0031259F"/>
    <w:rsid w:val="00317976"/>
    <w:rsid w:val="00331B4F"/>
    <w:rsid w:val="003342F1"/>
    <w:rsid w:val="00335A57"/>
    <w:rsid w:val="00343D97"/>
    <w:rsid w:val="003531EE"/>
    <w:rsid w:val="0035631F"/>
    <w:rsid w:val="00366A5B"/>
    <w:rsid w:val="0037448A"/>
    <w:rsid w:val="00386F75"/>
    <w:rsid w:val="003C1FAD"/>
    <w:rsid w:val="003C2FD7"/>
    <w:rsid w:val="003C6E57"/>
    <w:rsid w:val="003C7688"/>
    <w:rsid w:val="003D12B4"/>
    <w:rsid w:val="003D3D3C"/>
    <w:rsid w:val="003D78A2"/>
    <w:rsid w:val="003E056E"/>
    <w:rsid w:val="003F2099"/>
    <w:rsid w:val="003F2AFF"/>
    <w:rsid w:val="003F37DC"/>
    <w:rsid w:val="003F5AAD"/>
    <w:rsid w:val="00400CA5"/>
    <w:rsid w:val="004048FB"/>
    <w:rsid w:val="00406773"/>
    <w:rsid w:val="004107E6"/>
    <w:rsid w:val="004239C2"/>
    <w:rsid w:val="00423F23"/>
    <w:rsid w:val="00425A27"/>
    <w:rsid w:val="00433D23"/>
    <w:rsid w:val="004355C8"/>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4F1B"/>
    <w:rsid w:val="004C5EC7"/>
    <w:rsid w:val="004C5ED2"/>
    <w:rsid w:val="004D1F8A"/>
    <w:rsid w:val="004D44E1"/>
    <w:rsid w:val="004D4F1B"/>
    <w:rsid w:val="004D5FBA"/>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B0351"/>
    <w:rsid w:val="005B146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2A62"/>
    <w:rsid w:val="00663467"/>
    <w:rsid w:val="00663B04"/>
    <w:rsid w:val="006731E5"/>
    <w:rsid w:val="00675209"/>
    <w:rsid w:val="00684379"/>
    <w:rsid w:val="00692845"/>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137C8"/>
    <w:rsid w:val="00715328"/>
    <w:rsid w:val="0072697C"/>
    <w:rsid w:val="00730859"/>
    <w:rsid w:val="00731E76"/>
    <w:rsid w:val="00732AB7"/>
    <w:rsid w:val="007361DA"/>
    <w:rsid w:val="00740E36"/>
    <w:rsid w:val="007528A2"/>
    <w:rsid w:val="007603F7"/>
    <w:rsid w:val="00760F4A"/>
    <w:rsid w:val="00777558"/>
    <w:rsid w:val="00784294"/>
    <w:rsid w:val="00792AE1"/>
    <w:rsid w:val="007A049F"/>
    <w:rsid w:val="007A3EDE"/>
    <w:rsid w:val="007B07A2"/>
    <w:rsid w:val="007B3C7F"/>
    <w:rsid w:val="007B59A0"/>
    <w:rsid w:val="007C6C5F"/>
    <w:rsid w:val="007D0467"/>
    <w:rsid w:val="007D19F3"/>
    <w:rsid w:val="007D7F98"/>
    <w:rsid w:val="00802203"/>
    <w:rsid w:val="008031C3"/>
    <w:rsid w:val="00803808"/>
    <w:rsid w:val="008104B9"/>
    <w:rsid w:val="00820B1B"/>
    <w:rsid w:val="00821985"/>
    <w:rsid w:val="008301C1"/>
    <w:rsid w:val="008324E8"/>
    <w:rsid w:val="0083434C"/>
    <w:rsid w:val="00841A50"/>
    <w:rsid w:val="00860B35"/>
    <w:rsid w:val="00860BB1"/>
    <w:rsid w:val="0086610A"/>
    <w:rsid w:val="00876B35"/>
    <w:rsid w:val="00881F7E"/>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352F"/>
    <w:rsid w:val="008E604C"/>
    <w:rsid w:val="008F0031"/>
    <w:rsid w:val="00900C04"/>
    <w:rsid w:val="00904A8A"/>
    <w:rsid w:val="00906480"/>
    <w:rsid w:val="00910306"/>
    <w:rsid w:val="00912BBA"/>
    <w:rsid w:val="00923F7B"/>
    <w:rsid w:val="00925C95"/>
    <w:rsid w:val="009442A6"/>
    <w:rsid w:val="00945B83"/>
    <w:rsid w:val="009505BD"/>
    <w:rsid w:val="00951C13"/>
    <w:rsid w:val="009521AD"/>
    <w:rsid w:val="00967D66"/>
    <w:rsid w:val="00971B53"/>
    <w:rsid w:val="00974243"/>
    <w:rsid w:val="00976AEA"/>
    <w:rsid w:val="0097774A"/>
    <w:rsid w:val="00984B57"/>
    <w:rsid w:val="00992157"/>
    <w:rsid w:val="0099495C"/>
    <w:rsid w:val="009A19D8"/>
    <w:rsid w:val="009A2A76"/>
    <w:rsid w:val="009A5FFD"/>
    <w:rsid w:val="009A6047"/>
    <w:rsid w:val="009B17EE"/>
    <w:rsid w:val="009B49A2"/>
    <w:rsid w:val="009B75CF"/>
    <w:rsid w:val="009C5368"/>
    <w:rsid w:val="009C6227"/>
    <w:rsid w:val="009C7DB5"/>
    <w:rsid w:val="009F08C1"/>
    <w:rsid w:val="009F330F"/>
    <w:rsid w:val="009F6E81"/>
    <w:rsid w:val="009F79BD"/>
    <w:rsid w:val="00A0411B"/>
    <w:rsid w:val="00A1470A"/>
    <w:rsid w:val="00A17BB5"/>
    <w:rsid w:val="00A206BC"/>
    <w:rsid w:val="00A22882"/>
    <w:rsid w:val="00A26823"/>
    <w:rsid w:val="00A27856"/>
    <w:rsid w:val="00A34657"/>
    <w:rsid w:val="00A371A9"/>
    <w:rsid w:val="00A371DD"/>
    <w:rsid w:val="00A40CF3"/>
    <w:rsid w:val="00A454AF"/>
    <w:rsid w:val="00A56876"/>
    <w:rsid w:val="00A57426"/>
    <w:rsid w:val="00A611C9"/>
    <w:rsid w:val="00A653AD"/>
    <w:rsid w:val="00A719E5"/>
    <w:rsid w:val="00A763CA"/>
    <w:rsid w:val="00A94609"/>
    <w:rsid w:val="00A94F3A"/>
    <w:rsid w:val="00A95FC4"/>
    <w:rsid w:val="00A977F4"/>
    <w:rsid w:val="00AA349B"/>
    <w:rsid w:val="00AA593F"/>
    <w:rsid w:val="00AB517E"/>
    <w:rsid w:val="00AB78A9"/>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82409"/>
    <w:rsid w:val="00B85051"/>
    <w:rsid w:val="00B96C40"/>
    <w:rsid w:val="00B974B7"/>
    <w:rsid w:val="00BA01BF"/>
    <w:rsid w:val="00BA76A1"/>
    <w:rsid w:val="00BB213D"/>
    <w:rsid w:val="00BB46AE"/>
    <w:rsid w:val="00BB760D"/>
    <w:rsid w:val="00BC0984"/>
    <w:rsid w:val="00BC1477"/>
    <w:rsid w:val="00BC2490"/>
    <w:rsid w:val="00BC5EE9"/>
    <w:rsid w:val="00BD2B1B"/>
    <w:rsid w:val="00BD4FD5"/>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5160"/>
    <w:rsid w:val="00C355E6"/>
    <w:rsid w:val="00C43943"/>
    <w:rsid w:val="00C51FED"/>
    <w:rsid w:val="00C56804"/>
    <w:rsid w:val="00C56E20"/>
    <w:rsid w:val="00C64E72"/>
    <w:rsid w:val="00C73312"/>
    <w:rsid w:val="00C83538"/>
    <w:rsid w:val="00C86195"/>
    <w:rsid w:val="00C87B11"/>
    <w:rsid w:val="00C87FEB"/>
    <w:rsid w:val="00C91856"/>
    <w:rsid w:val="00C92126"/>
    <w:rsid w:val="00C936AF"/>
    <w:rsid w:val="00C96B4D"/>
    <w:rsid w:val="00CA0173"/>
    <w:rsid w:val="00CA3ED7"/>
    <w:rsid w:val="00CA583C"/>
    <w:rsid w:val="00CB1B3B"/>
    <w:rsid w:val="00CB1BBF"/>
    <w:rsid w:val="00CB56EC"/>
    <w:rsid w:val="00CC606F"/>
    <w:rsid w:val="00CC6CDF"/>
    <w:rsid w:val="00CC74D6"/>
    <w:rsid w:val="00CD336C"/>
    <w:rsid w:val="00CD5F5F"/>
    <w:rsid w:val="00CE3896"/>
    <w:rsid w:val="00CE4C5E"/>
    <w:rsid w:val="00CE5EE6"/>
    <w:rsid w:val="00CE5F48"/>
    <w:rsid w:val="00CE6025"/>
    <w:rsid w:val="00CE6B00"/>
    <w:rsid w:val="00CF2BA4"/>
    <w:rsid w:val="00CF4670"/>
    <w:rsid w:val="00CF5C04"/>
    <w:rsid w:val="00CF737D"/>
    <w:rsid w:val="00D03E21"/>
    <w:rsid w:val="00D041EB"/>
    <w:rsid w:val="00D05424"/>
    <w:rsid w:val="00D12126"/>
    <w:rsid w:val="00D13159"/>
    <w:rsid w:val="00D13F4A"/>
    <w:rsid w:val="00D141F5"/>
    <w:rsid w:val="00D21ADB"/>
    <w:rsid w:val="00D25304"/>
    <w:rsid w:val="00D25589"/>
    <w:rsid w:val="00D31DDC"/>
    <w:rsid w:val="00D41A40"/>
    <w:rsid w:val="00D47D80"/>
    <w:rsid w:val="00D61A58"/>
    <w:rsid w:val="00D72253"/>
    <w:rsid w:val="00D7473E"/>
    <w:rsid w:val="00D803D9"/>
    <w:rsid w:val="00D82B4A"/>
    <w:rsid w:val="00D934E7"/>
    <w:rsid w:val="00D93F68"/>
    <w:rsid w:val="00D94FDE"/>
    <w:rsid w:val="00DA19B3"/>
    <w:rsid w:val="00DB0781"/>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78D9"/>
    <w:rsid w:val="00E718BD"/>
    <w:rsid w:val="00E73573"/>
    <w:rsid w:val="00E763C2"/>
    <w:rsid w:val="00E82EDA"/>
    <w:rsid w:val="00E86454"/>
    <w:rsid w:val="00E91C92"/>
    <w:rsid w:val="00E9672A"/>
    <w:rsid w:val="00EA19D2"/>
    <w:rsid w:val="00EA4F18"/>
    <w:rsid w:val="00EB0C99"/>
    <w:rsid w:val="00EB32AA"/>
    <w:rsid w:val="00EB360D"/>
    <w:rsid w:val="00EB503E"/>
    <w:rsid w:val="00EB67F4"/>
    <w:rsid w:val="00EC3DF5"/>
    <w:rsid w:val="00ED2A0A"/>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lado@bnk.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kuncevich@bnk.by" TargetMode="External"/><Relationship Id="rId2" Type="http://schemas.openxmlformats.org/officeDocument/2006/relationships/numbering" Target="numbering.xml"/><Relationship Id="rId16" Type="http://schemas.openxmlformats.org/officeDocument/2006/relationships/hyperlink" Target="mailto:zadorozhny@bnk.by" TargetMode="External"/><Relationship Id="rId20"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loomberg.com/markets/currencies/fxfixings" TargetMode="External"/><Relationship Id="rId19" Type="http://schemas.openxmlformats.org/officeDocument/2006/relationships/hyperlink" Target="mailto:%20lukashevich@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DF38-25ED-4967-981F-6F08F55C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14</Pages>
  <Words>6377</Words>
  <Characters>36353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25</cp:revision>
  <cp:lastPrinted>2016-08-26T08:57:00Z</cp:lastPrinted>
  <dcterms:created xsi:type="dcterms:W3CDTF">2016-05-16T13:59:00Z</dcterms:created>
  <dcterms:modified xsi:type="dcterms:W3CDTF">2016-08-26T09:01:00Z</dcterms:modified>
</cp:coreProperties>
</file>