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87" w:rsidRPr="000346EB" w:rsidRDefault="00064287" w:rsidP="00064287">
      <w:pPr>
        <w:pStyle w:val="a4"/>
        <w:tabs>
          <w:tab w:val="num" w:pos="1800"/>
        </w:tabs>
        <w:jc w:val="both"/>
        <w:rPr>
          <w:rFonts w:ascii="Calibri" w:hAnsi="Calibri"/>
          <w:b w:val="0"/>
          <w:sz w:val="26"/>
          <w:szCs w:val="26"/>
          <w:u w:val="single"/>
          <w:lang w:val="en-US"/>
        </w:rPr>
      </w:pPr>
      <w:r w:rsidRPr="00DA2C56">
        <w:rPr>
          <w:b w:val="0"/>
          <w:sz w:val="26"/>
          <w:szCs w:val="26"/>
          <w:u w:val="single"/>
        </w:rPr>
        <w:t>Английская</w:t>
      </w:r>
      <w:r w:rsidRPr="00DA2C56">
        <w:rPr>
          <w:b w:val="0"/>
          <w:sz w:val="26"/>
          <w:szCs w:val="26"/>
          <w:u w:val="single"/>
          <w:lang w:val="en-US"/>
        </w:rPr>
        <w:t xml:space="preserve"> </w:t>
      </w:r>
      <w:r w:rsidRPr="00DA2C56">
        <w:rPr>
          <w:b w:val="0"/>
          <w:sz w:val="26"/>
          <w:szCs w:val="26"/>
          <w:u w:val="single"/>
        </w:rPr>
        <w:t>версия</w:t>
      </w:r>
      <w:r w:rsidRPr="00DA2C56">
        <w:rPr>
          <w:b w:val="0"/>
          <w:sz w:val="26"/>
          <w:szCs w:val="26"/>
          <w:u w:val="single"/>
          <w:lang w:val="en-US"/>
        </w:rPr>
        <w:t>:</w:t>
      </w:r>
    </w:p>
    <w:p w:rsidR="00064287" w:rsidRDefault="00064287" w:rsidP="00064287">
      <w:pPr>
        <w:pStyle w:val="a6"/>
        <w:jc w:val="both"/>
        <w:rPr>
          <w:rFonts w:ascii="Times New Roman" w:hAnsi="Times New Roman"/>
          <w:sz w:val="26"/>
          <w:szCs w:val="26"/>
          <w:lang w:val="en-US"/>
        </w:rPr>
      </w:pPr>
    </w:p>
    <w:p w:rsidR="00064287" w:rsidRDefault="00064287" w:rsidP="00064287">
      <w:pPr>
        <w:pStyle w:val="a6"/>
        <w:jc w:val="center"/>
        <w:rPr>
          <w:rFonts w:ascii="Times New Roman" w:hAnsi="Times New Roman"/>
          <w:b/>
          <w:i/>
          <w:sz w:val="26"/>
          <w:szCs w:val="26"/>
          <w:lang w:val="en-US"/>
        </w:rPr>
      </w:pPr>
      <w:r>
        <w:rPr>
          <w:rFonts w:ascii="Times New Roman" w:hAnsi="Times New Roman"/>
          <w:b/>
          <w:i/>
          <w:sz w:val="26"/>
          <w:szCs w:val="26"/>
          <w:lang w:val="en-US"/>
        </w:rPr>
        <w:t>Complete information on terms and conditions of an open tender of commercial bids</w:t>
      </w:r>
    </w:p>
    <w:p w:rsidR="00064287" w:rsidRDefault="00064287" w:rsidP="00064287">
      <w:pPr>
        <w:pStyle w:val="a6"/>
        <w:jc w:val="center"/>
        <w:rPr>
          <w:rFonts w:ascii="Times New Roman" w:hAnsi="Times New Roman"/>
          <w:b/>
          <w:i/>
          <w:sz w:val="26"/>
          <w:szCs w:val="26"/>
          <w:lang w:val="en-US"/>
        </w:rPr>
      </w:pPr>
      <w:proofErr w:type="gramStart"/>
      <w:r>
        <w:rPr>
          <w:rFonts w:ascii="Times New Roman" w:hAnsi="Times New Roman"/>
          <w:b/>
          <w:i/>
          <w:sz w:val="26"/>
          <w:szCs w:val="26"/>
          <w:lang w:val="en-US"/>
        </w:rPr>
        <w:t>for</w:t>
      </w:r>
      <w:proofErr w:type="gramEnd"/>
      <w:r>
        <w:rPr>
          <w:rFonts w:ascii="Times New Roman" w:hAnsi="Times New Roman"/>
          <w:b/>
          <w:i/>
          <w:sz w:val="26"/>
          <w:szCs w:val="26"/>
          <w:lang w:val="en-US"/>
        </w:rPr>
        <w:t xml:space="preserve"> long-term sales of oil products produced by OJSC </w:t>
      </w:r>
      <w:proofErr w:type="spellStart"/>
      <w:r>
        <w:rPr>
          <w:rFonts w:ascii="Times New Roman" w:hAnsi="Times New Roman"/>
          <w:b/>
          <w:i/>
          <w:sz w:val="26"/>
          <w:szCs w:val="26"/>
          <w:lang w:val="en-US"/>
        </w:rPr>
        <w:t>Mozyr</w:t>
      </w:r>
      <w:proofErr w:type="spellEnd"/>
      <w:r>
        <w:rPr>
          <w:rFonts w:ascii="Times New Roman" w:hAnsi="Times New Roman"/>
          <w:b/>
          <w:i/>
          <w:sz w:val="26"/>
          <w:szCs w:val="26"/>
          <w:lang w:val="en-US"/>
        </w:rPr>
        <w:t xml:space="preserve"> OR </w:t>
      </w:r>
    </w:p>
    <w:p w:rsidR="00064287" w:rsidRPr="00874A70" w:rsidRDefault="00064287" w:rsidP="00064287">
      <w:pPr>
        <w:pStyle w:val="a6"/>
        <w:jc w:val="center"/>
        <w:rPr>
          <w:rFonts w:ascii="Times New Roman" w:hAnsi="Times New Roman"/>
          <w:b/>
          <w:i/>
          <w:sz w:val="26"/>
          <w:szCs w:val="26"/>
          <w:lang w:val="en-US"/>
        </w:rPr>
      </w:pPr>
      <w:proofErr w:type="gramStart"/>
      <w:r>
        <w:rPr>
          <w:rFonts w:ascii="Times New Roman" w:hAnsi="Times New Roman"/>
          <w:b/>
          <w:i/>
          <w:sz w:val="26"/>
          <w:szCs w:val="26"/>
          <w:lang w:val="en-US"/>
        </w:rPr>
        <w:t>planned</w:t>
      </w:r>
      <w:proofErr w:type="gramEnd"/>
      <w:r>
        <w:rPr>
          <w:rFonts w:ascii="Times New Roman" w:hAnsi="Times New Roman"/>
          <w:b/>
          <w:i/>
          <w:sz w:val="26"/>
          <w:szCs w:val="26"/>
          <w:lang w:val="en-US"/>
        </w:rPr>
        <w:t xml:space="preserve"> for August 2</w:t>
      </w:r>
      <w:r w:rsidRPr="00874A70">
        <w:rPr>
          <w:rFonts w:ascii="Times New Roman" w:hAnsi="Times New Roman"/>
          <w:b/>
          <w:i/>
          <w:sz w:val="26"/>
          <w:szCs w:val="26"/>
          <w:lang w:val="en-US"/>
        </w:rPr>
        <w:t>5</w:t>
      </w:r>
      <w:r>
        <w:rPr>
          <w:rFonts w:ascii="Times New Roman" w:hAnsi="Times New Roman"/>
          <w:b/>
          <w:i/>
          <w:sz w:val="26"/>
          <w:szCs w:val="26"/>
          <w:lang w:val="en-US"/>
        </w:rPr>
        <w:t>, 201</w:t>
      </w:r>
      <w:r w:rsidRPr="00874A70">
        <w:rPr>
          <w:rFonts w:ascii="Times New Roman" w:hAnsi="Times New Roman"/>
          <w:b/>
          <w:i/>
          <w:sz w:val="26"/>
          <w:szCs w:val="26"/>
          <w:lang w:val="en-US"/>
        </w:rPr>
        <w:t>5</w:t>
      </w:r>
    </w:p>
    <w:p w:rsidR="00064287" w:rsidRDefault="00064287" w:rsidP="00064287">
      <w:pPr>
        <w:pStyle w:val="a6"/>
        <w:jc w:val="both"/>
        <w:rPr>
          <w:rFonts w:ascii="Times New Roman" w:hAnsi="Times New Roman"/>
          <w:sz w:val="10"/>
          <w:szCs w:val="10"/>
          <w:lang w:val="en-US"/>
        </w:rPr>
      </w:pPr>
    </w:p>
    <w:p w:rsidR="00064287" w:rsidRDefault="00064287" w:rsidP="00064287">
      <w:pPr>
        <w:pStyle w:val="a6"/>
        <w:ind w:firstLine="709"/>
        <w:jc w:val="both"/>
        <w:rPr>
          <w:rFonts w:ascii="Times New Roman" w:hAnsi="Times New Roman"/>
          <w:sz w:val="26"/>
          <w:szCs w:val="26"/>
          <w:lang w:val="en-US"/>
        </w:rPr>
      </w:pPr>
      <w:r>
        <w:rPr>
          <w:rFonts w:ascii="Times New Roman" w:hAnsi="Times New Roman"/>
          <w:b/>
          <w:sz w:val="30"/>
          <w:szCs w:val="30"/>
          <w:u w:val="single"/>
          <w:lang w:val="en-US"/>
        </w:rPr>
        <w:t>On August 2</w:t>
      </w:r>
      <w:r w:rsidRPr="00874A70">
        <w:rPr>
          <w:rFonts w:ascii="Times New Roman" w:hAnsi="Times New Roman"/>
          <w:b/>
          <w:sz w:val="30"/>
          <w:szCs w:val="30"/>
          <w:u w:val="single"/>
          <w:lang w:val="en-US"/>
        </w:rPr>
        <w:t>5</w:t>
      </w:r>
      <w:r>
        <w:rPr>
          <w:rFonts w:ascii="Times New Roman" w:hAnsi="Times New Roman"/>
          <w:b/>
          <w:sz w:val="30"/>
          <w:szCs w:val="30"/>
          <w:u w:val="single"/>
          <w:lang w:val="en-US"/>
        </w:rPr>
        <w:t>, 201</w:t>
      </w:r>
      <w:r w:rsidRPr="00874A70">
        <w:rPr>
          <w:rFonts w:ascii="Times New Roman" w:hAnsi="Times New Roman"/>
          <w:b/>
          <w:sz w:val="30"/>
          <w:szCs w:val="30"/>
          <w:u w:val="single"/>
          <w:lang w:val="en-US"/>
        </w:rPr>
        <w:t>5</w:t>
      </w:r>
      <w:r>
        <w:rPr>
          <w:rFonts w:ascii="Times New Roman" w:hAnsi="Times New Roman"/>
          <w:sz w:val="26"/>
          <w:szCs w:val="26"/>
          <w:lang w:val="en-US"/>
        </w:rPr>
        <w:t xml:space="preserve"> CJSC Belarusian Oil Company is holding an open tender of commercial bids for long term sale of oil products:</w:t>
      </w:r>
    </w:p>
    <w:p w:rsidR="00064287" w:rsidRDefault="00064287" w:rsidP="00064287">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064287" w:rsidTr="006453F9">
        <w:trPr>
          <w:trHeight w:val="692"/>
        </w:trPr>
        <w:tc>
          <w:tcPr>
            <w:tcW w:w="1702" w:type="dxa"/>
            <w:tcBorders>
              <w:top w:val="single" w:sz="4" w:space="0" w:color="auto"/>
              <w:left w:val="single" w:sz="4" w:space="0" w:color="auto"/>
              <w:bottom w:val="single" w:sz="4" w:space="0" w:color="auto"/>
              <w:right w:val="single" w:sz="4" w:space="0" w:color="auto"/>
            </w:tcBorders>
            <w:hideMark/>
          </w:tcPr>
          <w:p w:rsidR="00064287" w:rsidRDefault="00064287" w:rsidP="006453F9">
            <w:pPr>
              <w:ind w:left="-108" w:right="-108"/>
              <w:jc w:val="center"/>
              <w:rPr>
                <w:lang w:val="en-US"/>
              </w:rPr>
            </w:pPr>
            <w:r>
              <w:rPr>
                <w:lang w:val="en-US"/>
              </w:rPr>
              <w:t>Oil products description</w:t>
            </w:r>
          </w:p>
        </w:tc>
        <w:tc>
          <w:tcPr>
            <w:tcW w:w="1842" w:type="dxa"/>
            <w:tcBorders>
              <w:top w:val="single" w:sz="4" w:space="0" w:color="auto"/>
              <w:left w:val="single" w:sz="4" w:space="0" w:color="auto"/>
              <w:bottom w:val="single" w:sz="4" w:space="0" w:color="auto"/>
              <w:right w:val="single" w:sz="4" w:space="0" w:color="auto"/>
            </w:tcBorders>
            <w:hideMark/>
          </w:tcPr>
          <w:p w:rsidR="00064287" w:rsidRDefault="00064287" w:rsidP="006453F9">
            <w:pPr>
              <w:ind w:left="-108" w:right="-108"/>
              <w:jc w:val="center"/>
              <w:rPr>
                <w:lang w:val="en-US"/>
              </w:rPr>
            </w:pPr>
            <w:r>
              <w:rPr>
                <w:lang w:val="en-US"/>
              </w:rPr>
              <w:t>Quantity, tons</w:t>
            </w:r>
          </w:p>
        </w:tc>
        <w:tc>
          <w:tcPr>
            <w:tcW w:w="1260" w:type="dxa"/>
            <w:tcBorders>
              <w:top w:val="single" w:sz="4" w:space="0" w:color="auto"/>
              <w:left w:val="single" w:sz="4" w:space="0" w:color="auto"/>
              <w:bottom w:val="single" w:sz="4" w:space="0" w:color="auto"/>
              <w:right w:val="single" w:sz="4" w:space="0" w:color="auto"/>
            </w:tcBorders>
            <w:hideMark/>
          </w:tcPr>
          <w:p w:rsidR="00064287" w:rsidRDefault="00064287" w:rsidP="006453F9">
            <w:pPr>
              <w:ind w:left="-108" w:right="-108"/>
              <w:jc w:val="center"/>
              <w:rPr>
                <w:lang w:val="en-US"/>
              </w:rPr>
            </w:pPr>
            <w:r>
              <w:rPr>
                <w:lang w:val="en-US"/>
              </w:rPr>
              <w:t>Delivery period</w:t>
            </w:r>
          </w:p>
        </w:tc>
        <w:tc>
          <w:tcPr>
            <w:tcW w:w="5261" w:type="dxa"/>
            <w:tcBorders>
              <w:top w:val="single" w:sz="4" w:space="0" w:color="auto"/>
              <w:left w:val="single" w:sz="4" w:space="0" w:color="auto"/>
              <w:bottom w:val="single" w:sz="4" w:space="0" w:color="auto"/>
              <w:right w:val="single" w:sz="4" w:space="0" w:color="auto"/>
            </w:tcBorders>
            <w:hideMark/>
          </w:tcPr>
          <w:p w:rsidR="00064287" w:rsidRDefault="00064287" w:rsidP="006453F9">
            <w:pPr>
              <w:ind w:right="-108"/>
              <w:jc w:val="center"/>
              <w:rPr>
                <w:lang w:val="en-US"/>
              </w:rPr>
            </w:pPr>
            <w:r>
              <w:rPr>
                <w:lang w:val="en-US"/>
              </w:rPr>
              <w:t>Delivery basis</w:t>
            </w:r>
          </w:p>
        </w:tc>
      </w:tr>
      <w:tr w:rsidR="00064287" w:rsidRPr="00874A70" w:rsidTr="006453F9">
        <w:tc>
          <w:tcPr>
            <w:tcW w:w="1702" w:type="dxa"/>
            <w:tcBorders>
              <w:top w:val="single" w:sz="4" w:space="0" w:color="auto"/>
              <w:left w:val="single" w:sz="4" w:space="0" w:color="auto"/>
              <w:bottom w:val="single" w:sz="4" w:space="0" w:color="auto"/>
              <w:right w:val="single" w:sz="4" w:space="0" w:color="auto"/>
            </w:tcBorders>
            <w:vAlign w:val="center"/>
            <w:hideMark/>
          </w:tcPr>
          <w:p w:rsidR="00064287" w:rsidRDefault="00064287" w:rsidP="006453F9">
            <w:pPr>
              <w:jc w:val="center"/>
              <w:rPr>
                <w:lang w:val="en-US"/>
              </w:rPr>
            </w:pPr>
            <w:proofErr w:type="spellStart"/>
            <w:r>
              <w:rPr>
                <w:lang w:val="en-US"/>
              </w:rPr>
              <w:t>Hydrotreated</w:t>
            </w:r>
            <w:proofErr w:type="spellEnd"/>
            <w:r>
              <w:rPr>
                <w:lang w:val="en-US"/>
              </w:rPr>
              <w:t xml:space="preserve"> vacuum gasoil</w:t>
            </w:r>
          </w:p>
        </w:tc>
        <w:tc>
          <w:tcPr>
            <w:tcW w:w="1842" w:type="dxa"/>
            <w:tcBorders>
              <w:top w:val="single" w:sz="4" w:space="0" w:color="auto"/>
              <w:left w:val="single" w:sz="4" w:space="0" w:color="auto"/>
              <w:bottom w:val="single" w:sz="4" w:space="0" w:color="auto"/>
              <w:right w:val="single" w:sz="4" w:space="0" w:color="auto"/>
            </w:tcBorders>
            <w:vAlign w:val="center"/>
          </w:tcPr>
          <w:p w:rsidR="00064287" w:rsidRDefault="00064287" w:rsidP="006453F9">
            <w:pPr>
              <w:jc w:val="center"/>
              <w:rPr>
                <w:lang w:val="en-US"/>
              </w:rPr>
            </w:pPr>
            <w:r>
              <w:rPr>
                <w:lang w:val="en-US"/>
              </w:rPr>
              <w:t xml:space="preserve">Up to </w:t>
            </w:r>
            <w:r w:rsidRPr="00064287">
              <w:rPr>
                <w:lang w:val="en-US"/>
              </w:rPr>
              <w:t>4</w:t>
            </w:r>
            <w:r>
              <w:rPr>
                <w:lang w:val="en-US"/>
              </w:rPr>
              <w:t>0 000 tons per month</w:t>
            </w:r>
          </w:p>
          <w:p w:rsidR="00064287" w:rsidRDefault="00064287" w:rsidP="006453F9">
            <w:pPr>
              <w:ind w:left="-108"/>
              <w:jc w:val="center"/>
              <w:rPr>
                <w:lang w:val="en-US"/>
              </w:rPr>
            </w:pPr>
            <w:r>
              <w:rPr>
                <w:lang w:val="en-US"/>
              </w:rPr>
              <w:t>(+\-50% of the agreed monthly lot, seller’s option)</w:t>
            </w:r>
          </w:p>
          <w:p w:rsidR="00064287" w:rsidRDefault="00064287" w:rsidP="006453F9">
            <w:pPr>
              <w:ind w:left="-108"/>
              <w:jc w:val="center"/>
              <w:rPr>
                <w:sz w:val="10"/>
                <w:szCs w:val="10"/>
                <w:lang w:val="en-US"/>
              </w:rPr>
            </w:pPr>
          </w:p>
          <w:p w:rsidR="00064287" w:rsidRDefault="00064287" w:rsidP="006453F9">
            <w:pPr>
              <w:jc w:val="center"/>
              <w:rPr>
                <w:lang w:val="en-US"/>
              </w:rPr>
            </w:pPr>
            <w:r>
              <w:rPr>
                <w:lang w:val="en-US"/>
              </w:rPr>
              <w:t xml:space="preserve">(total quantity up to </w:t>
            </w:r>
            <w:r w:rsidRPr="00874A70">
              <w:rPr>
                <w:lang w:val="en-US"/>
              </w:rPr>
              <w:t>48</w:t>
            </w:r>
            <w:r>
              <w:rPr>
                <w:lang w:val="en-US"/>
              </w:rPr>
              <w:t>0 000 tons +/-50% in the seller’s option)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064287" w:rsidRDefault="00064287" w:rsidP="006453F9">
            <w:pPr>
              <w:jc w:val="center"/>
              <w:rPr>
                <w:lang w:val="en-US"/>
              </w:rPr>
            </w:pPr>
            <w:r>
              <w:rPr>
                <w:lang w:val="en-US"/>
              </w:rPr>
              <w:t>September 201</w:t>
            </w:r>
            <w:r>
              <w:t>5</w:t>
            </w:r>
            <w:r>
              <w:rPr>
                <w:lang w:val="en-US"/>
              </w:rPr>
              <w:t xml:space="preserve"> – August </w:t>
            </w:r>
            <w:r>
              <w:t>2016</w:t>
            </w:r>
          </w:p>
        </w:tc>
        <w:tc>
          <w:tcPr>
            <w:tcW w:w="5261" w:type="dxa"/>
            <w:tcBorders>
              <w:top w:val="single" w:sz="4" w:space="0" w:color="auto"/>
              <w:left w:val="single" w:sz="4" w:space="0" w:color="auto"/>
              <w:bottom w:val="single" w:sz="4" w:space="0" w:color="auto"/>
              <w:right w:val="single" w:sz="4" w:space="0" w:color="auto"/>
            </w:tcBorders>
            <w:hideMark/>
          </w:tcPr>
          <w:p w:rsidR="00064287" w:rsidRDefault="00064287" w:rsidP="006453F9">
            <w:pPr>
              <w:jc w:val="both"/>
              <w:rPr>
                <w:color w:val="000000"/>
                <w:lang w:val="en-US"/>
              </w:rPr>
            </w:pPr>
            <w:r>
              <w:rPr>
                <w:b/>
                <w:color w:val="0000FF"/>
                <w:lang w:val="en-US"/>
              </w:rPr>
              <w:t xml:space="preserve">FCA </w:t>
            </w:r>
            <w:proofErr w:type="spellStart"/>
            <w:r>
              <w:rPr>
                <w:b/>
                <w:color w:val="0000FF"/>
                <w:lang w:val="en-US"/>
              </w:rPr>
              <w:t>st.</w:t>
            </w:r>
            <w:proofErr w:type="spellEnd"/>
            <w:r>
              <w:rPr>
                <w:b/>
                <w:color w:val="0000FF"/>
                <w:lang w:val="en-US"/>
              </w:rPr>
              <w:t xml:space="preserve"> </w:t>
            </w:r>
            <w:proofErr w:type="spellStart"/>
            <w:r>
              <w:rPr>
                <w:b/>
                <w:color w:val="0000FF"/>
                <w:lang w:val="en-US"/>
              </w:rPr>
              <w:t>Barbarov</w:t>
            </w:r>
            <w:proofErr w:type="spellEnd"/>
            <w:r>
              <w:rPr>
                <w:b/>
                <w:color w:val="0000FF"/>
                <w:lang w:val="en-US"/>
              </w:rPr>
              <w:t xml:space="preserve"> </w:t>
            </w:r>
            <w:r>
              <w:rPr>
                <w:color w:val="000000"/>
                <w:lang w:val="en-US"/>
              </w:rPr>
              <w:t>(for Goods deliveries to the territory of Russian Federation and Kazakhstan);</w:t>
            </w:r>
            <w:r>
              <w:rPr>
                <w:color w:val="000000"/>
                <w:sz w:val="10"/>
                <w:szCs w:val="10"/>
                <w:lang w:val="en-US"/>
              </w:rPr>
              <w:tab/>
            </w:r>
          </w:p>
          <w:p w:rsidR="00064287" w:rsidRDefault="00064287" w:rsidP="006453F9">
            <w:pPr>
              <w:rPr>
                <w:color w:val="000000"/>
                <w:lang w:val="en-US"/>
              </w:rPr>
            </w:pPr>
            <w:r>
              <w:rPr>
                <w:b/>
                <w:color w:val="0000FF"/>
                <w:lang w:val="en-US"/>
              </w:rPr>
              <w:t>DAP</w:t>
            </w:r>
            <w:r>
              <w:rPr>
                <w:color w:val="000000"/>
                <w:lang w:val="en-US"/>
              </w:rPr>
              <w:t xml:space="preserve"> border of the Republic of Belarus (transshipment in Baltic ports is not allowed);</w:t>
            </w:r>
          </w:p>
          <w:p w:rsidR="00064287" w:rsidRDefault="00064287" w:rsidP="006453F9">
            <w:pPr>
              <w:rPr>
                <w:b/>
                <w:color w:val="0000FF"/>
                <w:lang w:val="en-US"/>
              </w:rPr>
            </w:pPr>
            <w:r>
              <w:rPr>
                <w:b/>
                <w:color w:val="0000FF"/>
                <w:lang w:val="en-US"/>
              </w:rPr>
              <w:t>FOB port Riga</w:t>
            </w:r>
          </w:p>
          <w:p w:rsidR="00064287" w:rsidRDefault="00064287" w:rsidP="006453F9">
            <w:pPr>
              <w:rPr>
                <w:b/>
                <w:lang w:val="en-US"/>
              </w:rPr>
            </w:pPr>
            <w:r>
              <w:rPr>
                <w:lang w:val="en-US"/>
              </w:rPr>
              <w:t>terminal</w:t>
            </w:r>
            <w:r>
              <w:rPr>
                <w:b/>
                <w:lang w:val="en-US"/>
              </w:rPr>
              <w:t xml:space="preserve"> </w:t>
            </w:r>
            <w:r>
              <w:rPr>
                <w:b/>
              </w:rPr>
              <w:t>АО</w:t>
            </w:r>
            <w:r>
              <w:rPr>
                <w:b/>
                <w:lang w:val="en-US"/>
              </w:rPr>
              <w:t xml:space="preserve"> «B.L.B. </w:t>
            </w:r>
            <w:proofErr w:type="spellStart"/>
            <w:r>
              <w:rPr>
                <w:b/>
                <w:lang w:val="en-US"/>
              </w:rPr>
              <w:t>Baltijas</w:t>
            </w:r>
            <w:proofErr w:type="spellEnd"/>
            <w:r>
              <w:rPr>
                <w:b/>
                <w:lang w:val="en-US"/>
              </w:rPr>
              <w:t xml:space="preserve"> Terminals»</w:t>
            </w:r>
          </w:p>
          <w:p w:rsidR="00064287" w:rsidRDefault="00064287" w:rsidP="006453F9">
            <w:pPr>
              <w:rPr>
                <w:lang w:val="en-US"/>
              </w:rPr>
            </w:pPr>
            <w:r>
              <w:rPr>
                <w:lang w:val="en-US"/>
              </w:rPr>
              <w:t xml:space="preserve">tanker lot up to 15 000 tons +/-10% in the seller’s option; </w:t>
            </w:r>
          </w:p>
          <w:p w:rsidR="00064287" w:rsidRDefault="00064287" w:rsidP="006453F9">
            <w:pPr>
              <w:rPr>
                <w:b/>
                <w:color w:val="0000FF"/>
                <w:lang w:val="en-US"/>
              </w:rPr>
            </w:pPr>
            <w:r>
              <w:rPr>
                <w:b/>
                <w:color w:val="0000FF"/>
                <w:lang w:val="en-US"/>
              </w:rPr>
              <w:t xml:space="preserve">FOB port </w:t>
            </w:r>
            <w:proofErr w:type="spellStart"/>
            <w:r>
              <w:rPr>
                <w:b/>
                <w:color w:val="0000FF"/>
                <w:lang w:val="en-US"/>
              </w:rPr>
              <w:t>Nikolaev</w:t>
            </w:r>
            <w:proofErr w:type="spellEnd"/>
          </w:p>
          <w:p w:rsidR="00064287" w:rsidRDefault="00064287" w:rsidP="006453F9">
            <w:pPr>
              <w:rPr>
                <w:b/>
                <w:lang w:val="en-US"/>
              </w:rPr>
            </w:pPr>
            <w:r>
              <w:rPr>
                <w:lang w:val="en-US"/>
              </w:rPr>
              <w:t xml:space="preserve">terminal </w:t>
            </w:r>
            <w:r>
              <w:rPr>
                <w:b/>
                <w:lang w:val="en-US"/>
              </w:rPr>
              <w:t xml:space="preserve"> </w:t>
            </w:r>
            <w:proofErr w:type="spellStart"/>
            <w:r>
              <w:rPr>
                <w:b/>
                <w:lang w:val="en-US"/>
              </w:rPr>
              <w:t>Nikolaev</w:t>
            </w:r>
            <w:proofErr w:type="spellEnd"/>
            <w:r>
              <w:rPr>
                <w:b/>
                <w:lang w:val="en-US"/>
              </w:rPr>
              <w:t xml:space="preserve"> NPK, </w:t>
            </w:r>
            <w:r>
              <w:rPr>
                <w:lang w:val="en-US"/>
              </w:rPr>
              <w:t>tanker lot up to 30 000 tons 10% in the seller’s option, tankers with draught up to 10.3 m and length up to 195 m are accepted;</w:t>
            </w:r>
          </w:p>
          <w:p w:rsidR="00064287" w:rsidRDefault="00064287" w:rsidP="006453F9">
            <w:pPr>
              <w:rPr>
                <w:color w:val="0000FF"/>
                <w:lang w:val="en-US"/>
              </w:rPr>
            </w:pPr>
            <w:r>
              <w:rPr>
                <w:b/>
                <w:color w:val="0000FF"/>
                <w:lang w:val="en-US"/>
              </w:rPr>
              <w:t>FOB</w:t>
            </w:r>
            <w:r>
              <w:rPr>
                <w:color w:val="0000FF"/>
                <w:lang w:val="en-US"/>
              </w:rPr>
              <w:t xml:space="preserve"> </w:t>
            </w:r>
            <w:r>
              <w:rPr>
                <w:b/>
                <w:color w:val="0000FF"/>
                <w:lang w:val="en-US"/>
              </w:rPr>
              <w:t>port</w:t>
            </w:r>
            <w:r>
              <w:rPr>
                <w:color w:val="0000FF"/>
                <w:lang w:val="en-US"/>
              </w:rPr>
              <w:t xml:space="preserve"> </w:t>
            </w:r>
            <w:r>
              <w:rPr>
                <w:b/>
                <w:color w:val="0000FF"/>
                <w:lang w:val="en-US"/>
              </w:rPr>
              <w:t>Odessa</w:t>
            </w:r>
          </w:p>
          <w:p w:rsidR="00064287" w:rsidRDefault="00064287" w:rsidP="006453F9">
            <w:r>
              <w:rPr>
                <w:lang w:val="en-US"/>
              </w:rPr>
              <w:t>terminal</w:t>
            </w:r>
            <w:r>
              <w:rPr>
                <w:b/>
                <w:lang w:val="en-US"/>
              </w:rPr>
              <w:t xml:space="preserve"> Odessa NPK</w:t>
            </w:r>
            <w:r>
              <w:rPr>
                <w:lang w:val="en-US"/>
              </w:rPr>
              <w:t>, tanker lot up to 30 000 tons ±10% in the seller’s option;</w:t>
            </w:r>
          </w:p>
          <w:p w:rsidR="00064287" w:rsidRPr="00064287" w:rsidRDefault="00064287" w:rsidP="006453F9">
            <w:pPr>
              <w:rPr>
                <w:lang w:val="en-US"/>
              </w:rPr>
            </w:pPr>
            <w:r w:rsidRPr="00064287">
              <w:rPr>
                <w:b/>
                <w:color w:val="0000FF"/>
                <w:lang w:val="en-US"/>
              </w:rPr>
              <w:t>FOB port Tallinn</w:t>
            </w:r>
            <w:r w:rsidRPr="00064287">
              <w:rPr>
                <w:lang w:val="en-US"/>
              </w:rPr>
              <w:t xml:space="preserve">, Estonia, </w:t>
            </w:r>
            <w:proofErr w:type="spellStart"/>
            <w:r w:rsidRPr="00064287">
              <w:rPr>
                <w:lang w:val="en-US"/>
              </w:rPr>
              <w:t>Dekoil</w:t>
            </w:r>
            <w:proofErr w:type="spellEnd"/>
            <w:r w:rsidRPr="00064287">
              <w:rPr>
                <w:lang w:val="en-US"/>
              </w:rPr>
              <w:t xml:space="preserve"> terminal, tanker lot up to 15 000 tons (+/-10% in the Seller’s option);</w:t>
            </w:r>
          </w:p>
          <w:p w:rsidR="00064287" w:rsidRDefault="00064287" w:rsidP="006453F9">
            <w:pPr>
              <w:jc w:val="both"/>
              <w:rPr>
                <w:b/>
                <w:color w:val="0000FF"/>
                <w:lang w:val="en-US"/>
              </w:rPr>
            </w:pPr>
            <w:r>
              <w:rPr>
                <w:b/>
                <w:color w:val="0000FF"/>
                <w:lang w:val="en-US"/>
              </w:rPr>
              <w:t>CIF Buyer’s port</w:t>
            </w:r>
            <w:r>
              <w:rPr>
                <w:lang w:val="en-US"/>
              </w:rPr>
              <w:t>.</w:t>
            </w:r>
            <w:r>
              <w:rPr>
                <w:b/>
                <w:lang w:val="en-US"/>
              </w:rPr>
              <w:t xml:space="preserve"> (</w:t>
            </w:r>
            <w:proofErr w:type="gramStart"/>
            <w:r>
              <w:rPr>
                <w:b/>
                <w:lang w:val="en-US"/>
              </w:rPr>
              <w:t>via</w:t>
            </w:r>
            <w:proofErr w:type="gramEnd"/>
            <w:r>
              <w:rPr>
                <w:b/>
                <w:lang w:val="en-US"/>
              </w:rPr>
              <w:t xml:space="preserve"> stipulated port and terminal)</w:t>
            </w:r>
            <w:r>
              <w:rPr>
                <w:lang w:val="en-US"/>
              </w:rPr>
              <w:t>.</w:t>
            </w:r>
          </w:p>
        </w:tc>
      </w:tr>
    </w:tbl>
    <w:p w:rsidR="00064287" w:rsidRPr="00293ABC" w:rsidRDefault="00064287" w:rsidP="00064287">
      <w:pPr>
        <w:pStyle w:val="a6"/>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251854">
        <w:rPr>
          <w:rFonts w:ascii="Times New Roman" w:hAnsi="Times New Roman"/>
          <w:b/>
          <w:sz w:val="26"/>
          <w:szCs w:val="26"/>
          <w:lang w:val="en-US"/>
        </w:rPr>
        <w:t>The delivery bases for a.m. oil product may be changed before the tender date</w:t>
      </w:r>
      <w:r w:rsidRPr="00B05A47">
        <w:rPr>
          <w:rFonts w:ascii="Times New Roman" w:hAnsi="Times New Roman"/>
          <w:sz w:val="26"/>
          <w:szCs w:val="26"/>
          <w:lang w:val="en-US"/>
        </w:rPr>
        <w:t>.</w:t>
      </w:r>
    </w:p>
    <w:p w:rsidR="00064287" w:rsidRPr="0001695E" w:rsidRDefault="00064287" w:rsidP="00064287">
      <w:pPr>
        <w:pStyle w:val="a6"/>
        <w:ind w:firstLine="709"/>
        <w:jc w:val="both"/>
        <w:rPr>
          <w:rFonts w:ascii="Times New Roman" w:hAnsi="Times New Roman"/>
          <w:b/>
          <w:sz w:val="26"/>
          <w:szCs w:val="26"/>
          <w:lang w:val="en-US"/>
        </w:rPr>
      </w:pPr>
      <w:r w:rsidRPr="0001695E">
        <w:rPr>
          <w:rFonts w:ascii="Times New Roman" w:hAnsi="Times New Roman"/>
          <w:b/>
          <w:sz w:val="26"/>
          <w:szCs w:val="26"/>
          <w:lang w:val="en-US"/>
        </w:rPr>
        <w:t>The tender is subject to deposit.</w:t>
      </w:r>
    </w:p>
    <w:p w:rsidR="00064287" w:rsidRPr="000F15E8" w:rsidRDefault="00064287" w:rsidP="00064287">
      <w:pPr>
        <w:pStyle w:val="a6"/>
        <w:ind w:firstLine="709"/>
        <w:jc w:val="both"/>
        <w:rPr>
          <w:rFonts w:ascii="Times New Roman" w:hAnsi="Times New Roman"/>
          <w:sz w:val="10"/>
          <w:szCs w:val="10"/>
          <w:lang w:val="en-US"/>
        </w:rPr>
      </w:pPr>
    </w:p>
    <w:p w:rsidR="00064287" w:rsidRPr="00251854" w:rsidRDefault="00064287" w:rsidP="00064287">
      <w:pPr>
        <w:pStyle w:val="a6"/>
        <w:ind w:firstLine="709"/>
        <w:jc w:val="both"/>
        <w:rPr>
          <w:rFonts w:ascii="Times New Roman" w:eastAsia="Times New Roman" w:hAnsi="Times New Roman"/>
          <w:color w:val="0000FF"/>
          <w:sz w:val="26"/>
          <w:szCs w:val="26"/>
          <w:lang w:val="en-US" w:eastAsia="ru-RU"/>
        </w:rPr>
      </w:pPr>
      <w:r w:rsidRPr="00251854">
        <w:rPr>
          <w:rFonts w:ascii="Times New Roman" w:eastAsia="Times New Roman" w:hAnsi="Times New Roman"/>
          <w:color w:val="0000FF"/>
          <w:sz w:val="26"/>
          <w:szCs w:val="26"/>
          <w:lang w:val="en-US" w:eastAsia="ru-RU"/>
        </w:rPr>
        <w:t>The terms of Goods selling:</w:t>
      </w:r>
    </w:p>
    <w:p w:rsidR="00064287" w:rsidRPr="00337488" w:rsidRDefault="00064287" w:rsidP="00064287">
      <w:pPr>
        <w:ind w:firstLine="720"/>
        <w:jc w:val="both"/>
        <w:rPr>
          <w:sz w:val="26"/>
          <w:szCs w:val="26"/>
          <w:lang w:val="en-US"/>
        </w:rPr>
      </w:pPr>
      <w:r w:rsidRPr="00FD67B3">
        <w:rPr>
          <w:sz w:val="26"/>
          <w:szCs w:val="26"/>
          <w:lang w:val="en-US"/>
        </w:rPr>
        <w:t>Seller: CJSC Belarusian Oil Company, Republic of Belarus</w:t>
      </w:r>
      <w:r>
        <w:rPr>
          <w:sz w:val="26"/>
          <w:szCs w:val="26"/>
          <w:lang w:val="en-US"/>
        </w:rPr>
        <w:t xml:space="preserve"> (hereinafter </w:t>
      </w:r>
      <w:proofErr w:type="gramStart"/>
      <w:r>
        <w:rPr>
          <w:sz w:val="26"/>
          <w:szCs w:val="26"/>
          <w:lang w:val="en-US"/>
        </w:rPr>
        <w:t>CJSC  BNK</w:t>
      </w:r>
      <w:proofErr w:type="gramEnd"/>
      <w:r>
        <w:rPr>
          <w:sz w:val="26"/>
          <w:szCs w:val="26"/>
          <w:lang w:val="en-US"/>
        </w:rPr>
        <w:t>) or BNK (UK) Ltd</w:t>
      </w:r>
      <w:r w:rsidRPr="00293CE8">
        <w:rPr>
          <w:sz w:val="26"/>
          <w:szCs w:val="26"/>
          <w:lang w:val="en-US"/>
        </w:rPr>
        <w:t xml:space="preserve">, </w:t>
      </w:r>
      <w:r>
        <w:rPr>
          <w:sz w:val="26"/>
          <w:szCs w:val="26"/>
          <w:lang w:val="en-US"/>
        </w:rPr>
        <w:t>United Kingdom of Great Britain and Northern Ireland</w:t>
      </w:r>
      <w:r w:rsidRPr="00337488">
        <w:rPr>
          <w:sz w:val="26"/>
          <w:szCs w:val="26"/>
          <w:lang w:val="en-US"/>
        </w:rPr>
        <w:t>;</w:t>
      </w:r>
    </w:p>
    <w:p w:rsidR="00064287" w:rsidRPr="004B7B8F" w:rsidRDefault="00064287" w:rsidP="00064287">
      <w:pPr>
        <w:ind w:firstLine="720"/>
        <w:jc w:val="both"/>
        <w:rPr>
          <w:sz w:val="26"/>
          <w:szCs w:val="26"/>
          <w:lang w:val="en-US"/>
        </w:rPr>
      </w:pPr>
      <w:r w:rsidRPr="00FD67B3">
        <w:rPr>
          <w:sz w:val="26"/>
          <w:szCs w:val="26"/>
          <w:lang w:val="en-US"/>
        </w:rPr>
        <w:t>Produc</w:t>
      </w:r>
      <w:r>
        <w:rPr>
          <w:sz w:val="26"/>
          <w:szCs w:val="26"/>
          <w:lang w:val="en-US"/>
        </w:rPr>
        <w:t xml:space="preserve">er: </w:t>
      </w:r>
      <w:r w:rsidRPr="009E47D6">
        <w:rPr>
          <w:sz w:val="26"/>
          <w:szCs w:val="26"/>
          <w:lang w:val="en-US"/>
        </w:rPr>
        <w:t xml:space="preserve">OJSC </w:t>
      </w:r>
      <w:proofErr w:type="spellStart"/>
      <w:r w:rsidRPr="009E47D6">
        <w:rPr>
          <w:sz w:val="26"/>
          <w:szCs w:val="26"/>
          <w:lang w:val="en-US"/>
        </w:rPr>
        <w:t>Mozyr</w:t>
      </w:r>
      <w:proofErr w:type="spellEnd"/>
      <w:r w:rsidRPr="009E47D6">
        <w:rPr>
          <w:sz w:val="26"/>
          <w:szCs w:val="26"/>
          <w:lang w:val="en-US"/>
        </w:rPr>
        <w:t xml:space="preserve"> OR</w:t>
      </w:r>
      <w:r w:rsidRPr="004B7B8F">
        <w:rPr>
          <w:sz w:val="26"/>
          <w:szCs w:val="26"/>
          <w:lang w:val="en-US"/>
        </w:rPr>
        <w:t>.</w:t>
      </w:r>
    </w:p>
    <w:p w:rsidR="00064287" w:rsidRPr="007516E4" w:rsidRDefault="00064287" w:rsidP="00064287">
      <w:pPr>
        <w:ind w:firstLine="720"/>
        <w:jc w:val="both"/>
        <w:rPr>
          <w:sz w:val="10"/>
          <w:szCs w:val="10"/>
          <w:lang w:val="en-US"/>
        </w:rPr>
      </w:pPr>
    </w:p>
    <w:p w:rsidR="00064287" w:rsidRDefault="00064287" w:rsidP="00064287">
      <w:pPr>
        <w:pStyle w:val="a6"/>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064287" w:rsidRDefault="00064287" w:rsidP="00064287">
      <w:pPr>
        <w:numPr>
          <w:ilvl w:val="0"/>
          <w:numId w:val="2"/>
        </w:numPr>
        <w:jc w:val="both"/>
        <w:rPr>
          <w:sz w:val="26"/>
          <w:szCs w:val="26"/>
          <w:lang w:val="en-US"/>
        </w:rPr>
      </w:pPr>
      <w:proofErr w:type="spellStart"/>
      <w:r>
        <w:rPr>
          <w:sz w:val="26"/>
          <w:szCs w:val="26"/>
          <w:lang w:val="en-US"/>
        </w:rPr>
        <w:t>Hydrotreated</w:t>
      </w:r>
      <w:proofErr w:type="spellEnd"/>
      <w:r>
        <w:rPr>
          <w:sz w:val="26"/>
          <w:szCs w:val="26"/>
          <w:lang w:val="en-US"/>
        </w:rPr>
        <w:t xml:space="preserve"> vacuum gasoil – - in conformity with TU </w:t>
      </w:r>
      <w:r>
        <w:rPr>
          <w:lang w:val="en-US"/>
        </w:rPr>
        <w:t>BY</w:t>
      </w:r>
      <w:r>
        <w:rPr>
          <w:sz w:val="26"/>
          <w:szCs w:val="26"/>
          <w:lang w:val="en-US"/>
        </w:rPr>
        <w:t xml:space="preserve"> 300220696.023-2004.</w:t>
      </w:r>
    </w:p>
    <w:p w:rsidR="00064287" w:rsidRPr="007516E4" w:rsidRDefault="00064287" w:rsidP="00064287">
      <w:pPr>
        <w:jc w:val="both"/>
        <w:rPr>
          <w:sz w:val="10"/>
          <w:szCs w:val="10"/>
          <w:lang w:val="en-US"/>
        </w:rPr>
      </w:pPr>
    </w:p>
    <w:p w:rsidR="00064287" w:rsidRPr="00947EE8" w:rsidRDefault="00064287" w:rsidP="00064287">
      <w:pPr>
        <w:ind w:firstLine="720"/>
        <w:jc w:val="both"/>
        <w:rPr>
          <w:b/>
          <w:sz w:val="26"/>
          <w:szCs w:val="26"/>
          <w:lang w:val="en-US"/>
        </w:rPr>
      </w:pPr>
      <w:r w:rsidRPr="00947EE8">
        <w:rPr>
          <w:b/>
          <w:sz w:val="26"/>
          <w:szCs w:val="26"/>
          <w:lang w:val="en-US"/>
        </w:rPr>
        <w:t>The partial purchase of the tender volumes of the Goods is possible.</w:t>
      </w:r>
    </w:p>
    <w:p w:rsidR="00064287" w:rsidRPr="000F3BBA"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B05A47">
        <w:rPr>
          <w:rFonts w:ascii="Times New Roman" w:hAnsi="Times New Roman"/>
          <w:sz w:val="26"/>
          <w:szCs w:val="26"/>
          <w:lang w:val="en-US"/>
        </w:rPr>
        <w:t>refuse  the</w:t>
      </w:r>
      <w:proofErr w:type="gramEnd"/>
      <w:r w:rsidRPr="00B05A47">
        <w:rPr>
          <w:rFonts w:ascii="Times New Roman" w:hAnsi="Times New Roman"/>
          <w:sz w:val="26"/>
          <w:szCs w:val="26"/>
          <w:lang w:val="en-US"/>
        </w:rPr>
        <w:t xml:space="preserve"> final Goods volume in case of receiving the notification up to the 5th day (inclusive) of the month of the final price formation.</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w:t>
      </w:r>
      <w:r w:rsidRPr="00B05A47">
        <w:rPr>
          <w:rFonts w:ascii="Times New Roman" w:hAnsi="Times New Roman"/>
          <w:sz w:val="26"/>
          <w:szCs w:val="26"/>
          <w:lang w:val="en-US"/>
        </w:rPr>
        <w:lastRenderedPageBreak/>
        <w:t>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date of invoicing is no later than 1 (one) business day from the date when the preliminary EUR / USD (EURO / US Dollar) exchange rate is fixed.</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Currency of price calculation and payment: Euro</w:t>
      </w:r>
    </w:p>
    <w:p w:rsidR="00064287" w:rsidRPr="00876CE0" w:rsidRDefault="00064287" w:rsidP="00064287">
      <w:pPr>
        <w:pStyle w:val="a6"/>
        <w:ind w:firstLine="709"/>
        <w:jc w:val="both"/>
        <w:rPr>
          <w:rFonts w:ascii="Times New Roman" w:hAnsi="Times New Roman"/>
          <w:sz w:val="26"/>
          <w:szCs w:val="26"/>
          <w:lang w:val="en-US"/>
        </w:rPr>
      </w:pPr>
      <w:r w:rsidRPr="008628F9">
        <w:rPr>
          <w:rFonts w:ascii="Times New Roman" w:hAnsi="Times New Roman"/>
          <w:sz w:val="26"/>
          <w:szCs w:val="26"/>
          <w:lang w:val="en-US"/>
        </w:rPr>
        <w:t xml:space="preserve">Terms of payment: </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064287" w:rsidRPr="0001695E" w:rsidRDefault="00064287" w:rsidP="00064287">
      <w:pPr>
        <w:pStyle w:val="a6"/>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064287" w:rsidRPr="004124B0" w:rsidRDefault="00064287" w:rsidP="00064287">
      <w:pPr>
        <w:pStyle w:val="a6"/>
        <w:ind w:firstLine="709"/>
        <w:jc w:val="both"/>
        <w:rPr>
          <w:rFonts w:ascii="Times New Roman" w:hAnsi="Times New Roman"/>
          <w:sz w:val="10"/>
          <w:szCs w:val="10"/>
          <w:lang w:val="en-US"/>
        </w:rPr>
      </w:pP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price for the oil product is calculated according to a formula.</w:t>
      </w:r>
    </w:p>
    <w:p w:rsidR="00064287"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w:t>
      </w: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P))  is calculated as follows</w:t>
      </w:r>
      <w:r w:rsidRPr="007B111C">
        <w:rPr>
          <w:rFonts w:ascii="Times New Roman" w:hAnsi="Times New Roman"/>
          <w:sz w:val="26"/>
          <w:szCs w:val="26"/>
          <w:lang w:val="en-US"/>
        </w:rPr>
        <w:t>:</w:t>
      </w:r>
    </w:p>
    <w:p w:rsidR="00064287" w:rsidRPr="00316DDC" w:rsidRDefault="00064287" w:rsidP="00064287">
      <w:pPr>
        <w:ind w:firstLine="720"/>
        <w:jc w:val="both"/>
        <w:rPr>
          <w:sz w:val="10"/>
          <w:szCs w:val="10"/>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 </w:t>
      </w:r>
    </w:p>
    <w:p w:rsidR="00064287" w:rsidRPr="007B111C" w:rsidRDefault="00064287" w:rsidP="00064287">
      <w:pPr>
        <w:pStyle w:val="a6"/>
        <w:ind w:firstLine="709"/>
        <w:jc w:val="both"/>
        <w:rPr>
          <w:rFonts w:ascii="Times New Roman" w:hAnsi="Times New Roman"/>
          <w:sz w:val="10"/>
          <w:szCs w:val="10"/>
          <w:lang w:val="en-US"/>
        </w:rPr>
      </w:pP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
    <w:p w:rsidR="00064287" w:rsidRPr="00316DDC"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Goods delivery basis) offered by the Buyer in the bid, in US dollars per metric ton;</w:t>
      </w:r>
    </w:p>
    <w:p w:rsidR="00064287" w:rsidRPr="007B111C" w:rsidRDefault="00064287" w:rsidP="00064287">
      <w:pPr>
        <w:pStyle w:val="a6"/>
        <w:ind w:firstLine="709"/>
        <w:jc w:val="both"/>
        <w:rPr>
          <w:rFonts w:ascii="Times New Roman" w:eastAsia="Times New Roman" w:hAnsi="Times New Roman"/>
          <w:i/>
          <w:color w:val="0000FF"/>
          <w:sz w:val="26"/>
          <w:szCs w:val="26"/>
          <w:lang w:val="en-US" w:eastAsia="ru-RU"/>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7B111C">
        <w:rPr>
          <w:rFonts w:ascii="Times New Roman" w:hAnsi="Times New Roman"/>
          <w:sz w:val="26"/>
          <w:szCs w:val="26"/>
          <w:lang w:val="en-US"/>
        </w:rPr>
        <w:t>k(</w:t>
      </w:r>
      <w:proofErr w:type="gramEnd"/>
      <w:r w:rsidRPr="007B111C">
        <w:rPr>
          <w:rFonts w:ascii="Times New Roman" w:hAnsi="Times New Roman"/>
          <w:sz w:val="26"/>
          <w:szCs w:val="26"/>
          <w:lang w:val="en-US"/>
        </w:rPr>
        <w:t xml:space="preserve">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064287" w:rsidRPr="007B111C" w:rsidRDefault="00064287" w:rsidP="00064287">
      <w:pPr>
        <w:pStyle w:val="a6"/>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064287" w:rsidRPr="007B111C" w:rsidRDefault="00064287" w:rsidP="00064287">
      <w:pPr>
        <w:pStyle w:val="a6"/>
        <w:ind w:firstLine="709"/>
        <w:jc w:val="both"/>
        <w:rPr>
          <w:rFonts w:ascii="Times New Roman" w:hAnsi="Times New Roman"/>
          <w:b/>
          <w:sz w:val="10"/>
          <w:szCs w:val="10"/>
          <w:lang w:val="en-US"/>
        </w:rPr>
      </w:pPr>
    </w:p>
    <w:p w:rsidR="00064287" w:rsidRPr="007B111C" w:rsidRDefault="00064287" w:rsidP="00064287">
      <w:pPr>
        <w:pStyle w:val="a6"/>
        <w:ind w:firstLine="709"/>
        <w:jc w:val="both"/>
        <w:rPr>
          <w:rFonts w:ascii="Times New Roman" w:hAnsi="Times New Roman"/>
          <w:b/>
          <w:sz w:val="26"/>
          <w:szCs w:val="26"/>
          <w:lang w:val="en-US"/>
        </w:rPr>
      </w:pPr>
      <w:r w:rsidRPr="005025B4">
        <w:rPr>
          <w:rFonts w:ascii="Times New Roman" w:hAnsi="Times New Roman"/>
          <w:b/>
          <w:sz w:val="26"/>
          <w:szCs w:val="26"/>
          <w:lang w:val="en-US"/>
        </w:rPr>
        <w:t>The final price (</w:t>
      </w:r>
      <w:proofErr w:type="spellStart"/>
      <w:proofErr w:type="gramStart"/>
      <w:r w:rsidRPr="005025B4">
        <w:rPr>
          <w:rFonts w:ascii="Times New Roman" w:hAnsi="Times New Roman"/>
          <w:b/>
          <w:sz w:val="26"/>
          <w:szCs w:val="26"/>
          <w:lang w:val="en-US"/>
        </w:rPr>
        <w:t>Pr</w:t>
      </w:r>
      <w:proofErr w:type="spellEnd"/>
      <w:r w:rsidRPr="005025B4">
        <w:rPr>
          <w:rFonts w:ascii="Times New Roman" w:hAnsi="Times New Roman"/>
          <w:b/>
          <w:sz w:val="26"/>
          <w:szCs w:val="26"/>
          <w:lang w:val="en-US"/>
        </w:rPr>
        <w:t>(</w:t>
      </w:r>
      <w:proofErr w:type="gramEnd"/>
      <w:r w:rsidRPr="005025B4">
        <w:rPr>
          <w:rFonts w:ascii="Times New Roman" w:hAnsi="Times New Roman"/>
          <w:b/>
          <w:sz w:val="26"/>
          <w:szCs w:val="26"/>
          <w:lang w:val="en-US"/>
        </w:rPr>
        <w:t>F)) of the Goods shall be calculated according to the following formula:</w:t>
      </w:r>
    </w:p>
    <w:p w:rsidR="00064287" w:rsidRPr="00316DDC" w:rsidRDefault="00064287" w:rsidP="00064287">
      <w:pPr>
        <w:pStyle w:val="a6"/>
        <w:jc w:val="both"/>
        <w:rPr>
          <w:rFonts w:ascii="Times New Roman" w:hAnsi="Times New Roman"/>
          <w:b/>
          <w:sz w:val="10"/>
          <w:szCs w:val="10"/>
          <w:lang w:val="en-US"/>
        </w:rPr>
      </w:pPr>
    </w:p>
    <w:p w:rsidR="00064287" w:rsidRPr="007B111C" w:rsidRDefault="00064287" w:rsidP="00064287">
      <w:pPr>
        <w:pStyle w:val="a6"/>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064287" w:rsidRPr="007B111C" w:rsidRDefault="00064287" w:rsidP="00064287">
      <w:pPr>
        <w:pStyle w:val="a6"/>
        <w:ind w:firstLine="709"/>
        <w:jc w:val="both"/>
        <w:rPr>
          <w:rFonts w:ascii="Times New Roman" w:hAnsi="Times New Roman"/>
          <w:b/>
          <w:sz w:val="10"/>
          <w:szCs w:val="10"/>
          <w:lang w:val="en-US"/>
        </w:rPr>
      </w:pPr>
    </w:p>
    <w:p w:rsidR="00064287" w:rsidRPr="008C6E09" w:rsidRDefault="00064287" w:rsidP="00064287">
      <w:pPr>
        <w:pStyle w:val="a6"/>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lastRenderedPageBreak/>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 xml:space="preserve">F) = </w:t>
      </w:r>
      <w:r w:rsidRPr="008C6E09">
        <w:rPr>
          <w:rFonts w:ascii="Times New Roman" w:hAnsi="Times New Roman"/>
          <w:b/>
          <w:sz w:val="26"/>
          <w:szCs w:val="26"/>
          <w:lang w:val="en-US"/>
        </w:rPr>
        <w:t xml:space="preserve">(Pl(P) +D – k(F))/ K(P) EUR/USD +( </w:t>
      </w:r>
      <w:r w:rsidRPr="008C6E09">
        <w:rPr>
          <w:rFonts w:ascii="Times New Roman" w:hAnsi="Times New Roman"/>
          <w:b/>
          <w:sz w:val="26"/>
          <w:szCs w:val="26"/>
        </w:rPr>
        <w:t>Р</w:t>
      </w:r>
      <w:r w:rsidRPr="008C6E09">
        <w:rPr>
          <w:rFonts w:ascii="Times New Roman" w:hAnsi="Times New Roman"/>
          <w:b/>
          <w:sz w:val="26"/>
          <w:szCs w:val="26"/>
          <w:lang w:val="en-US"/>
        </w:rPr>
        <w:t xml:space="preserve">l(F) - </w:t>
      </w:r>
      <w:r w:rsidRPr="008C6E09">
        <w:rPr>
          <w:rFonts w:ascii="Times New Roman" w:hAnsi="Times New Roman"/>
          <w:b/>
          <w:sz w:val="26"/>
          <w:szCs w:val="26"/>
        </w:rPr>
        <w:t>Р</w:t>
      </w:r>
      <w:r w:rsidRPr="008C6E09">
        <w:rPr>
          <w:rFonts w:ascii="Times New Roman" w:hAnsi="Times New Roman"/>
          <w:b/>
          <w:sz w:val="26"/>
          <w:szCs w:val="26"/>
          <w:lang w:val="en-US"/>
        </w:rPr>
        <w:t>l(P))/ K(F) EUR/USD</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
    <w:p w:rsidR="00064287" w:rsidRPr="008C6E09"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Goods delivery basis) offered by the Buyer in the bi</w:t>
      </w:r>
      <w:r>
        <w:rPr>
          <w:rFonts w:ascii="Times New Roman" w:hAnsi="Times New Roman"/>
          <w:sz w:val="26"/>
          <w:szCs w:val="26"/>
          <w:lang w:val="en-US"/>
        </w:rPr>
        <w:t>d, in US dollars per metric ton</w:t>
      </w:r>
    </w:p>
    <w:p w:rsidR="00064287" w:rsidRPr="007B111C" w:rsidRDefault="00064287" w:rsidP="00064287">
      <w:pPr>
        <w:pStyle w:val="a6"/>
        <w:ind w:firstLine="709"/>
        <w:jc w:val="both"/>
        <w:rPr>
          <w:rFonts w:ascii="Times New Roman" w:eastAsia="Times New Roman" w:hAnsi="Times New Roman"/>
          <w:i/>
          <w:color w:val="0000FF"/>
          <w:sz w:val="26"/>
          <w:szCs w:val="26"/>
          <w:lang w:val="en-US" w:eastAsia="ru-RU"/>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 xml:space="preserve">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7B111C">
        <w:rPr>
          <w:rFonts w:ascii="Times New Roman" w:hAnsi="Times New Roman"/>
          <w:sz w:val="26"/>
          <w:szCs w:val="26"/>
          <w:lang w:val="en-US"/>
        </w:rPr>
        <w:t>Kazakhstan  k</w:t>
      </w:r>
      <w:proofErr w:type="gramEnd"/>
      <w:r w:rsidRPr="007B111C">
        <w:rPr>
          <w:rFonts w:ascii="Times New Roman" w:hAnsi="Times New Roman"/>
          <w:sz w:val="26"/>
          <w:szCs w:val="26"/>
          <w:lang w:val="en-US"/>
        </w:rPr>
        <w:t xml:space="preserve">(F) =0. </w:t>
      </w:r>
      <w:r w:rsidRPr="007B111C">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7B111C">
        <w:rPr>
          <w:rFonts w:ascii="Times New Roman" w:eastAsia="Times New Roman" w:hAnsi="Times New Roman"/>
          <w:i/>
          <w:color w:val="0000FF"/>
          <w:sz w:val="26"/>
          <w:szCs w:val="26"/>
          <w:lang w:val="en-US" w:eastAsia="ru-RU"/>
        </w:rPr>
        <w:t>of  the</w:t>
      </w:r>
      <w:proofErr w:type="gramEnd"/>
      <w:r w:rsidRPr="007B111C">
        <w:rPr>
          <w:rFonts w:ascii="Times New Roman" w:eastAsia="Times New Roman" w:hAnsi="Times New Roman"/>
          <w:i/>
          <w:color w:val="0000FF"/>
          <w:sz w:val="26"/>
          <w:szCs w:val="26"/>
          <w:lang w:val="en-US" w:eastAsia="ru-RU"/>
        </w:rPr>
        <w:t xml:space="preserve"> Goods shipment ex-refinery.</w:t>
      </w:r>
    </w:p>
    <w:p w:rsidR="00064287" w:rsidRPr="007B111C" w:rsidRDefault="00064287" w:rsidP="00064287">
      <w:pPr>
        <w:pStyle w:val="a6"/>
        <w:ind w:firstLine="709"/>
        <w:jc w:val="both"/>
        <w:rPr>
          <w:rFonts w:ascii="Times New Roman" w:hAnsi="Times New Roman"/>
          <w:sz w:val="26"/>
          <w:szCs w:val="26"/>
          <w:lang w:val="en-US"/>
        </w:rPr>
      </w:pPr>
      <w:proofErr w:type="gramStart"/>
      <w:r w:rsidRPr="005025B4">
        <w:rPr>
          <w:rFonts w:ascii="Times New Roman" w:hAnsi="Times New Roman"/>
          <w:b/>
          <w:sz w:val="26"/>
          <w:szCs w:val="26"/>
        </w:rPr>
        <w:t>Р</w:t>
      </w:r>
      <w:r w:rsidRPr="005025B4">
        <w:rPr>
          <w:rFonts w:ascii="Times New Roman" w:hAnsi="Times New Roman"/>
          <w:b/>
          <w:sz w:val="26"/>
          <w:szCs w:val="26"/>
          <w:lang w:val="en-US"/>
        </w:rPr>
        <w:t>l(F)</w:t>
      </w:r>
      <w:r w:rsidRPr="005025B4">
        <w:rPr>
          <w:rFonts w:ascii="Times New Roman" w:hAnsi="Times New Roman"/>
          <w:sz w:val="26"/>
          <w:szCs w:val="26"/>
          <w:lang w:val="en-US"/>
        </w:rPr>
        <w:t xml:space="preserve"> – the arithmetic average of basic quotations rounded to the second  decimal place </w:t>
      </w:r>
      <w:r w:rsidRPr="005025B4">
        <w:rPr>
          <w:rFonts w:ascii="Times New Roman" w:hAnsi="Times New Roman"/>
          <w:b/>
          <w:sz w:val="26"/>
          <w:szCs w:val="26"/>
          <w:lang w:val="en-US"/>
        </w:rPr>
        <w:t>throughout all quotation days of the month</w:t>
      </w:r>
      <w:r w:rsidRPr="005025B4">
        <w:rPr>
          <w:rFonts w:ascii="Times New Roman" w:hAnsi="Times New Roman"/>
          <w:sz w:val="26"/>
          <w:szCs w:val="26"/>
          <w:lang w:val="en-US"/>
        </w:rPr>
        <w:t xml:space="preserve"> of the final price formation for the respective position as per quotations of  </w:t>
      </w:r>
      <w:proofErr w:type="spellStart"/>
      <w:r w:rsidRPr="005025B4">
        <w:rPr>
          <w:rFonts w:ascii="Times New Roman" w:hAnsi="Times New Roman"/>
          <w:sz w:val="26"/>
          <w:szCs w:val="26"/>
          <w:lang w:val="en-US"/>
        </w:rPr>
        <w:t>Platts’s</w:t>
      </w:r>
      <w:proofErr w:type="spellEnd"/>
      <w:r w:rsidRPr="005025B4">
        <w:rPr>
          <w:rFonts w:ascii="Times New Roman" w:hAnsi="Times New Roman"/>
          <w:sz w:val="26"/>
          <w:szCs w:val="26"/>
          <w:lang w:val="en-US"/>
        </w:rPr>
        <w:t xml:space="preserve">  agency in its publication “Platt’s European </w:t>
      </w:r>
      <w:proofErr w:type="spellStart"/>
      <w:r w:rsidRPr="005025B4">
        <w:rPr>
          <w:rFonts w:ascii="Times New Roman" w:hAnsi="Times New Roman"/>
          <w:sz w:val="26"/>
          <w:szCs w:val="26"/>
          <w:lang w:val="en-US"/>
        </w:rPr>
        <w:t>Marketscan</w:t>
      </w:r>
      <w:proofErr w:type="spellEnd"/>
      <w:r w:rsidRPr="005025B4">
        <w:rPr>
          <w:rFonts w:ascii="Times New Roman" w:hAnsi="Times New Roman"/>
          <w:sz w:val="26"/>
          <w:szCs w:val="26"/>
          <w:lang w:val="en-US"/>
        </w:rPr>
        <w:t>” indicated while confirming a definite Goods lot, in USD per metric ton;</w:t>
      </w:r>
      <w:proofErr w:type="gramEnd"/>
    </w:p>
    <w:p w:rsidR="00064287" w:rsidRPr="007B111C" w:rsidRDefault="00064287" w:rsidP="00064287">
      <w:pPr>
        <w:pStyle w:val="a6"/>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064287" w:rsidRDefault="00064287" w:rsidP="00064287">
      <w:pPr>
        <w:pStyle w:val="a6"/>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7B111C">
          <w:rPr>
            <w:rStyle w:val="a5"/>
            <w:rFonts w:ascii="Times New Roman" w:hAnsi="Times New Roman"/>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w:t>
      </w:r>
      <w:r>
        <w:rPr>
          <w:rFonts w:ascii="Times New Roman" w:hAnsi="Times New Roman"/>
          <w:sz w:val="26"/>
          <w:szCs w:val="26"/>
          <w:lang w:val="en-US"/>
        </w:rPr>
        <w:t>onth of  final price formation.</w:t>
      </w:r>
    </w:p>
    <w:p w:rsidR="00064287" w:rsidRPr="00316DDC" w:rsidRDefault="00064287" w:rsidP="00064287">
      <w:pPr>
        <w:pStyle w:val="a6"/>
        <w:ind w:firstLine="709"/>
        <w:jc w:val="both"/>
        <w:rPr>
          <w:rFonts w:ascii="Times New Roman" w:hAnsi="Times New Roman"/>
          <w:b/>
          <w:sz w:val="10"/>
          <w:szCs w:val="10"/>
          <w:u w:val="single"/>
          <w:lang w:val="en-US"/>
        </w:rPr>
      </w:pPr>
    </w:p>
    <w:p w:rsidR="00064287" w:rsidRPr="007B111C" w:rsidRDefault="00064287" w:rsidP="00064287">
      <w:pPr>
        <w:pStyle w:val="a6"/>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064287" w:rsidRPr="008C6E09" w:rsidRDefault="00064287" w:rsidP="00064287">
      <w:pPr>
        <w:pStyle w:val="a6"/>
        <w:ind w:firstLine="709"/>
        <w:jc w:val="both"/>
        <w:rPr>
          <w:rFonts w:ascii="Times New Roman" w:hAnsi="Times New Roman"/>
          <w:sz w:val="26"/>
          <w:szCs w:val="26"/>
          <w:lang w:val="en-US"/>
        </w:rPr>
      </w:pP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F)=(</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064287" w:rsidRPr="007B111C" w:rsidRDefault="00064287" w:rsidP="00064287">
      <w:pPr>
        <w:pStyle w:val="a6"/>
        <w:ind w:firstLine="709"/>
        <w:jc w:val="both"/>
        <w:rPr>
          <w:rFonts w:ascii="Times New Roman" w:hAnsi="Times New Roman"/>
          <w:sz w:val="10"/>
          <w:szCs w:val="10"/>
          <w:lang w:val="en-US"/>
        </w:rPr>
      </w:pPr>
    </w:p>
    <w:p w:rsidR="00064287" w:rsidRPr="007B111C" w:rsidRDefault="00064287" w:rsidP="00064287">
      <w:pPr>
        <w:pStyle w:val="a6"/>
        <w:ind w:firstLine="709"/>
        <w:jc w:val="both"/>
        <w:rPr>
          <w:rFonts w:ascii="Times New Roman" w:hAnsi="Times New Roman"/>
          <w:sz w:val="26"/>
          <w:szCs w:val="26"/>
          <w:lang w:val="en-US"/>
        </w:rPr>
      </w:pPr>
      <w:proofErr w:type="gramStart"/>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roofErr w:type="gramEnd"/>
    </w:p>
    <w:p w:rsidR="00064287" w:rsidRPr="008C6E09" w:rsidRDefault="00064287" w:rsidP="00064287">
      <w:pPr>
        <w:pStyle w:val="a6"/>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delivery basis for a definite oil product) offered by the Buyer in the bid, in US dollars per metric ton</w:t>
      </w:r>
    </w:p>
    <w:p w:rsidR="00064287" w:rsidRPr="007B111C" w:rsidRDefault="00064287" w:rsidP="00064287">
      <w:pPr>
        <w:pStyle w:val="a6"/>
        <w:ind w:firstLine="709"/>
        <w:jc w:val="both"/>
        <w:rPr>
          <w:rFonts w:ascii="Times New Roman" w:hAnsi="Times New Roman"/>
          <w:i/>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7B111C">
        <w:rPr>
          <w:rFonts w:ascii="Times New Roman" w:hAnsi="Times New Roman"/>
          <w:sz w:val="26"/>
          <w:szCs w:val="26"/>
          <w:lang w:val="en-US"/>
        </w:rPr>
        <w:t>k(</w:t>
      </w:r>
      <w:proofErr w:type="gramEnd"/>
      <w:r w:rsidRPr="007B111C">
        <w:rPr>
          <w:rFonts w:ascii="Times New Roman" w:hAnsi="Times New Roman"/>
          <w:sz w:val="26"/>
          <w:szCs w:val="26"/>
          <w:lang w:val="en-US"/>
        </w:rPr>
        <w:t xml:space="preserve">F)=0. </w:t>
      </w:r>
      <w:r w:rsidRPr="007B111C">
        <w:rPr>
          <w:rFonts w:ascii="Times New Roman" w:hAnsi="Times New Roman"/>
          <w:i/>
          <w:sz w:val="26"/>
          <w:szCs w:val="26"/>
          <w:lang w:val="en-US"/>
        </w:rPr>
        <w:t xml:space="preserve">This </w:t>
      </w:r>
      <w:r w:rsidRPr="007B111C">
        <w:rPr>
          <w:rFonts w:ascii="Times New Roman" w:hAnsi="Times New Roman"/>
          <w:i/>
          <w:sz w:val="26"/>
          <w:szCs w:val="26"/>
          <w:lang w:val="en-US"/>
        </w:rPr>
        <w:lastRenderedPageBreak/>
        <w:t>value is equal to the export customs duty fixed in the Republic of Belarus for the date of the Goods shipment ex-refinery.</w:t>
      </w:r>
    </w:p>
    <w:p w:rsidR="00064287" w:rsidRPr="007B111C" w:rsidRDefault="00064287" w:rsidP="00064287">
      <w:pPr>
        <w:pStyle w:val="a6"/>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064287" w:rsidRPr="00316DDC" w:rsidRDefault="00064287" w:rsidP="00064287">
      <w:pPr>
        <w:pStyle w:val="a6"/>
        <w:ind w:firstLine="709"/>
        <w:jc w:val="both"/>
        <w:rPr>
          <w:rFonts w:ascii="Times New Roman" w:hAnsi="Times New Roman"/>
          <w:sz w:val="26"/>
          <w:szCs w:val="26"/>
          <w:lang w:val="en-US"/>
        </w:rPr>
      </w:pPr>
    </w:p>
    <w:p w:rsidR="00064287" w:rsidRPr="003D6A40" w:rsidRDefault="00064287" w:rsidP="00064287">
      <w:pPr>
        <w:ind w:firstLine="709"/>
        <w:jc w:val="both"/>
        <w:rPr>
          <w:sz w:val="26"/>
          <w:szCs w:val="26"/>
          <w:lang w:val="en-US"/>
        </w:rPr>
      </w:pPr>
      <w:r w:rsidRPr="003D6A40">
        <w:rPr>
          <w:sz w:val="26"/>
          <w:szCs w:val="26"/>
          <w:lang w:val="en-US"/>
        </w:rPr>
        <w:t>In case of the Seller’s confirmation of the volume (lot) of the Goods made after the 18</w:t>
      </w:r>
      <w:r w:rsidRPr="003D6A40">
        <w:rPr>
          <w:sz w:val="26"/>
          <w:szCs w:val="26"/>
          <w:vertAlign w:val="superscript"/>
          <w:lang w:val="en-US"/>
        </w:rPr>
        <w:t>th</w:t>
      </w:r>
      <w:r w:rsidRPr="003D6A40">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F5735A">
        <w:rPr>
          <w:b/>
          <w:sz w:val="26"/>
          <w:szCs w:val="26"/>
          <w:lang w:val="en-US"/>
        </w:rPr>
        <w:t>the Buyer is entitled to choose the variant of final price calculation until the 1st day of the month</w:t>
      </w:r>
      <w:r w:rsidRPr="003D6A40">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064287" w:rsidRPr="003D6A40" w:rsidRDefault="00064287" w:rsidP="00064287">
      <w:pPr>
        <w:ind w:firstLine="709"/>
        <w:jc w:val="both"/>
        <w:rPr>
          <w:sz w:val="26"/>
          <w:szCs w:val="26"/>
          <w:lang w:val="en-US"/>
        </w:rPr>
      </w:pPr>
      <w:r w:rsidRPr="003D6A40">
        <w:rPr>
          <w:sz w:val="26"/>
          <w:szCs w:val="26"/>
          <w:lang w:val="en-US"/>
        </w:rPr>
        <w:t>In case of the Seller’s confirmation of the volume (lot) of the Goods made within the period starting with the 1</w:t>
      </w:r>
      <w:r w:rsidRPr="003D6A40">
        <w:rPr>
          <w:sz w:val="26"/>
          <w:szCs w:val="26"/>
          <w:vertAlign w:val="superscript"/>
          <w:lang w:val="en-US"/>
        </w:rPr>
        <w:t>st</w:t>
      </w:r>
      <w:r w:rsidRPr="003D6A40">
        <w:rPr>
          <w:sz w:val="26"/>
          <w:szCs w:val="26"/>
          <w:lang w:val="en-US"/>
        </w:rPr>
        <w:t xml:space="preserve"> day of the month  of the final price formation in respect of a definite agreed Goods lot </w:t>
      </w:r>
      <w:r w:rsidRPr="00F5735A">
        <w:rPr>
          <w:b/>
          <w:sz w:val="26"/>
          <w:szCs w:val="26"/>
          <w:lang w:val="en-US"/>
        </w:rPr>
        <w:t>the Buyer is entitled to choose the variant of final price calculation until the moment of Euro/US Dollar FOREIGN EXCHANGE REFERENCE RATE publication made by ECB</w:t>
      </w:r>
      <w:r w:rsidRPr="003D6A40">
        <w:rPr>
          <w:sz w:val="26"/>
          <w:szCs w:val="26"/>
          <w:lang w:val="en-US"/>
        </w:rPr>
        <w:t xml:space="preserve"> on </w:t>
      </w:r>
      <w:hyperlink r:id="rId7" w:history="1">
        <w:r w:rsidRPr="003D6A40">
          <w:rPr>
            <w:rStyle w:val="a5"/>
            <w:sz w:val="26"/>
            <w:szCs w:val="26"/>
            <w:lang w:val="en-US"/>
          </w:rPr>
          <w:t>www.ecb.int</w:t>
        </w:r>
      </w:hyperlink>
      <w:r w:rsidRPr="003D6A40">
        <w:rPr>
          <w:sz w:val="26"/>
          <w:szCs w:val="26"/>
          <w:lang w:val="en-US"/>
        </w:rPr>
        <w:t xml:space="preserve"> </w:t>
      </w:r>
      <w:r>
        <w:rPr>
          <w:sz w:val="26"/>
          <w:szCs w:val="26"/>
          <w:lang w:val="en-US"/>
        </w:rPr>
        <w:t>(</w:t>
      </w:r>
      <w:r w:rsidRPr="00251854">
        <w:rPr>
          <w:b/>
          <w:sz w:val="26"/>
          <w:szCs w:val="26"/>
          <w:lang w:val="en-US"/>
        </w:rPr>
        <w:t>K</w:t>
      </w:r>
      <w:r w:rsidRPr="00A30A63">
        <w:rPr>
          <w:sz w:val="26"/>
          <w:szCs w:val="26"/>
          <w:lang w:val="en-US"/>
        </w:rPr>
        <w:t>(P) EUR/USD)</w:t>
      </w:r>
      <w:r w:rsidRPr="003D6A40">
        <w:rPr>
          <w:sz w:val="26"/>
          <w:szCs w:val="26"/>
          <w:lang w:val="en-US"/>
        </w:rPr>
        <w:t>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064287" w:rsidRPr="00B05A47" w:rsidRDefault="00064287" w:rsidP="00064287">
      <w:pPr>
        <w:pStyle w:val="a6"/>
        <w:ind w:firstLine="709"/>
        <w:jc w:val="both"/>
        <w:rPr>
          <w:rFonts w:ascii="Times New Roman" w:hAnsi="Times New Roman"/>
          <w:b/>
          <w:sz w:val="26"/>
          <w:szCs w:val="26"/>
          <w:lang w:val="en-US"/>
        </w:rPr>
      </w:pPr>
      <w:r w:rsidRPr="003D6A40">
        <w:rPr>
          <w:rFonts w:ascii="Times New Roman" w:hAnsi="Times New Roman"/>
          <w:sz w:val="26"/>
          <w:szCs w:val="26"/>
          <w:lang w:val="en-US"/>
        </w:rPr>
        <w:t>For the first delivery under the Contract the Buyer is entitled to choose the variant of final price calculation until the 1</w:t>
      </w:r>
      <w:r w:rsidRPr="003D6A40">
        <w:rPr>
          <w:rFonts w:ascii="Times New Roman" w:hAnsi="Times New Roman"/>
          <w:sz w:val="26"/>
          <w:szCs w:val="26"/>
          <w:vertAlign w:val="superscript"/>
          <w:lang w:val="en-US"/>
        </w:rPr>
        <w:t>st</w:t>
      </w:r>
      <w:r w:rsidRPr="003D6A40">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3D6A40">
        <w:rPr>
          <w:rFonts w:ascii="Times New Roman" w:hAnsi="Times New Roman"/>
          <w:sz w:val="26"/>
          <w:szCs w:val="26"/>
          <w:vertAlign w:val="superscript"/>
          <w:lang w:val="en-US"/>
        </w:rPr>
        <w:t>st</w:t>
      </w:r>
      <w:r w:rsidRPr="003D6A40">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8" w:history="1">
        <w:r w:rsidRPr="003D6A40">
          <w:rPr>
            <w:rStyle w:val="a5"/>
            <w:rFonts w:ascii="Times New Roman" w:hAnsi="Times New Roman"/>
            <w:sz w:val="26"/>
            <w:szCs w:val="26"/>
            <w:lang w:val="en-US"/>
          </w:rPr>
          <w:t>www.ecb.int</w:t>
        </w:r>
      </w:hyperlink>
      <w:r>
        <w:rPr>
          <w:rStyle w:val="a5"/>
          <w:rFonts w:ascii="Times New Roman" w:hAnsi="Times New Roman"/>
          <w:sz w:val="26"/>
          <w:szCs w:val="26"/>
          <w:lang w:val="en-US"/>
        </w:rPr>
        <w:t xml:space="preserve"> </w:t>
      </w:r>
      <w:r w:rsidRPr="003D6A40">
        <w:rPr>
          <w:rFonts w:ascii="Times New Roman" w:hAnsi="Times New Roman"/>
          <w:sz w:val="26"/>
          <w:szCs w:val="26"/>
          <w:lang w:val="en-US"/>
        </w:rPr>
        <w:t xml:space="preserve"> </w:t>
      </w:r>
      <w:r>
        <w:rPr>
          <w:rFonts w:ascii="Times New Roman" w:hAnsi="Times New Roman"/>
          <w:sz w:val="26"/>
          <w:szCs w:val="26"/>
          <w:lang w:val="en-US"/>
        </w:rPr>
        <w:t>(</w:t>
      </w:r>
      <w:r w:rsidRPr="00A30A63">
        <w:rPr>
          <w:rFonts w:ascii="Times New Roman" w:hAnsi="Times New Roman"/>
          <w:sz w:val="26"/>
          <w:szCs w:val="26"/>
          <w:lang w:val="en-US"/>
        </w:rPr>
        <w:t>K(P) EUR/USD</w:t>
      </w:r>
      <w:r w:rsidRPr="00B05A47">
        <w:rPr>
          <w:rFonts w:ascii="Times New Roman" w:hAnsi="Times New Roman"/>
          <w:sz w:val="26"/>
          <w:szCs w:val="26"/>
          <w:lang w:val="en-US"/>
        </w:rPr>
        <w:t xml:space="preserve"> </w:t>
      </w:r>
      <w:r>
        <w:rPr>
          <w:rFonts w:ascii="Times New Roman" w:hAnsi="Times New Roman"/>
          <w:sz w:val="26"/>
          <w:szCs w:val="26"/>
          <w:lang w:val="en-US"/>
        </w:rPr>
        <w:t>)</w:t>
      </w:r>
      <w:r w:rsidRPr="003D6A40">
        <w:rPr>
          <w:rFonts w:ascii="Times New Roman" w:hAnsi="Times New Roman"/>
          <w:sz w:val="26"/>
          <w:szCs w:val="26"/>
          <w:lang w:val="en-US"/>
        </w:rPr>
        <w:t>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064287" w:rsidRPr="00FA76F1" w:rsidRDefault="00064287" w:rsidP="00064287">
      <w:pPr>
        <w:pStyle w:val="a6"/>
        <w:ind w:firstLine="709"/>
        <w:jc w:val="both"/>
        <w:rPr>
          <w:rFonts w:ascii="Times New Roman" w:hAnsi="Times New Roman"/>
          <w:sz w:val="10"/>
          <w:szCs w:val="10"/>
          <w:lang w:val="en-US"/>
        </w:rPr>
      </w:pPr>
    </w:p>
    <w:p w:rsidR="00064287" w:rsidRDefault="00064287" w:rsidP="00064287">
      <w:pPr>
        <w:pStyle w:val="a6"/>
        <w:ind w:firstLine="709"/>
        <w:jc w:val="both"/>
        <w:rPr>
          <w:rFonts w:ascii="Times New Roman" w:hAnsi="Times New Roman"/>
          <w:sz w:val="26"/>
          <w:szCs w:val="26"/>
          <w:lang w:val="en-US"/>
        </w:rPr>
      </w:pPr>
      <w:r>
        <w:rPr>
          <w:rFonts w:ascii="Times New Roman" w:hAnsi="Times New Roman"/>
          <w:b/>
          <w:sz w:val="26"/>
          <w:szCs w:val="26"/>
          <w:lang w:val="en-US"/>
        </w:rPr>
        <w:t>Basic quotations -</w:t>
      </w:r>
      <w:r>
        <w:rPr>
          <w:rFonts w:ascii="Times New Roman" w:hAnsi="Times New Roman"/>
          <w:sz w:val="26"/>
          <w:szCs w:val="26"/>
          <w:lang w:val="en-US"/>
        </w:rPr>
        <w:t xml:space="preserve"> the arithmetic average of the average quotations of a quotation day rounded to the second decimal place for the following position:</w:t>
      </w:r>
    </w:p>
    <w:p w:rsidR="00064287" w:rsidRDefault="00064287" w:rsidP="00064287">
      <w:pPr>
        <w:numPr>
          <w:ilvl w:val="0"/>
          <w:numId w:val="3"/>
        </w:numPr>
        <w:ind w:left="0" w:firstLine="360"/>
        <w:jc w:val="both"/>
        <w:rPr>
          <w:sz w:val="10"/>
          <w:szCs w:val="10"/>
          <w:lang w:val="en-US"/>
        </w:rPr>
      </w:pPr>
      <w:proofErr w:type="gramStart"/>
      <w:r>
        <w:rPr>
          <w:b/>
          <w:sz w:val="26"/>
          <w:szCs w:val="26"/>
          <w:lang w:val="en-US"/>
        </w:rPr>
        <w:t>for</w:t>
      </w:r>
      <w:proofErr w:type="gramEnd"/>
      <w:r>
        <w:rPr>
          <w:b/>
          <w:sz w:val="26"/>
          <w:szCs w:val="26"/>
          <w:lang w:val="en-US"/>
        </w:rPr>
        <w:t xml:space="preserve"> </w:t>
      </w:r>
      <w:proofErr w:type="spellStart"/>
      <w:r>
        <w:rPr>
          <w:b/>
          <w:sz w:val="26"/>
          <w:szCs w:val="26"/>
          <w:lang w:val="en-US"/>
        </w:rPr>
        <w:t>hydrotreated</w:t>
      </w:r>
      <w:proofErr w:type="spellEnd"/>
      <w:r>
        <w:rPr>
          <w:b/>
          <w:sz w:val="26"/>
          <w:szCs w:val="26"/>
          <w:lang w:val="en-US"/>
        </w:rPr>
        <w:t xml:space="preserve"> vacuum gasoil</w:t>
      </w:r>
      <w:r>
        <w:rPr>
          <w:sz w:val="26"/>
          <w:szCs w:val="26"/>
          <w:lang w:val="en-US"/>
        </w:rPr>
        <w:t xml:space="preserve"> - the quotations for the position </w:t>
      </w:r>
      <w:r>
        <w:rPr>
          <w:sz w:val="26"/>
          <w:szCs w:val="26"/>
          <w:lang w:val="be-BY"/>
        </w:rPr>
        <w:t>«</w:t>
      </w:r>
      <w:r>
        <w:rPr>
          <w:sz w:val="26"/>
          <w:szCs w:val="26"/>
          <w:lang w:val="en-US"/>
        </w:rPr>
        <w:t>VGO</w:t>
      </w:r>
      <w:r>
        <w:rPr>
          <w:sz w:val="26"/>
          <w:szCs w:val="26"/>
          <w:lang w:val="be-BY"/>
        </w:rPr>
        <w:t xml:space="preserve"> 0,5-0,6%»</w:t>
      </w:r>
      <w:r>
        <w:rPr>
          <w:sz w:val="26"/>
          <w:szCs w:val="26"/>
          <w:lang w:val="en-US"/>
        </w:rPr>
        <w:t xml:space="preserve"> published under the headings </w:t>
      </w:r>
      <w:r>
        <w:rPr>
          <w:sz w:val="26"/>
          <w:szCs w:val="26"/>
          <w:lang w:val="be-BY"/>
        </w:rPr>
        <w:t>«</w:t>
      </w:r>
      <w:r>
        <w:rPr>
          <w:sz w:val="26"/>
          <w:szCs w:val="26"/>
          <w:lang w:val="en-US"/>
        </w:rPr>
        <w:t>CIF</w:t>
      </w:r>
      <w:r>
        <w:rPr>
          <w:sz w:val="26"/>
          <w:szCs w:val="26"/>
          <w:lang w:val="be-BY"/>
        </w:rPr>
        <w:t xml:space="preserve"> </w:t>
      </w:r>
      <w:r>
        <w:rPr>
          <w:sz w:val="26"/>
          <w:szCs w:val="26"/>
          <w:lang w:val="en-US"/>
        </w:rPr>
        <w:t>NEW</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xml:space="preserve">» </w:t>
      </w:r>
      <w:r>
        <w:rPr>
          <w:sz w:val="26"/>
          <w:szCs w:val="26"/>
          <w:lang w:val="en-US"/>
        </w:rPr>
        <w:t>and</w:t>
      </w:r>
      <w:r>
        <w:rPr>
          <w:sz w:val="26"/>
          <w:szCs w:val="26"/>
          <w:lang w:val="be-BY"/>
        </w:rPr>
        <w:t xml:space="preserve"> «</w:t>
      </w:r>
      <w:r>
        <w:rPr>
          <w:sz w:val="26"/>
          <w:szCs w:val="26"/>
          <w:lang w:val="en-US"/>
        </w:rPr>
        <w:t>FOB</w:t>
      </w:r>
      <w:r>
        <w:rPr>
          <w:sz w:val="26"/>
          <w:szCs w:val="26"/>
          <w:lang w:val="be-BY"/>
        </w:rPr>
        <w:t xml:space="preserve"> </w:t>
      </w:r>
      <w:r>
        <w:rPr>
          <w:sz w:val="26"/>
          <w:szCs w:val="26"/>
          <w:lang w:val="en-US"/>
        </w:rPr>
        <w:t>Rotterdam</w:t>
      </w:r>
      <w:r>
        <w:rPr>
          <w:sz w:val="26"/>
          <w:szCs w:val="26"/>
          <w:lang w:val="be-BY"/>
        </w:rPr>
        <w:t>» («</w:t>
      </w:r>
      <w:r>
        <w:rPr>
          <w:sz w:val="26"/>
          <w:szCs w:val="26"/>
          <w:lang w:val="en-US"/>
        </w:rPr>
        <w:t>Platt</w:t>
      </w:r>
      <w:r>
        <w:rPr>
          <w:sz w:val="26"/>
          <w:szCs w:val="26"/>
          <w:lang w:val="be-BY"/>
        </w:rPr>
        <w:t>’</w:t>
      </w:r>
      <w:r>
        <w:rPr>
          <w:sz w:val="26"/>
          <w:szCs w:val="26"/>
          <w:lang w:val="en-US"/>
        </w:rPr>
        <w:t>s</w:t>
      </w:r>
      <w:r>
        <w:rPr>
          <w:sz w:val="26"/>
          <w:szCs w:val="26"/>
          <w:lang w:val="be-BY"/>
        </w:rPr>
        <w:t xml:space="preserve"> </w:t>
      </w:r>
      <w:r>
        <w:rPr>
          <w:sz w:val="26"/>
          <w:szCs w:val="26"/>
          <w:lang w:val="en-US"/>
        </w:rPr>
        <w:t>European</w:t>
      </w:r>
      <w:r>
        <w:rPr>
          <w:sz w:val="26"/>
          <w:szCs w:val="26"/>
          <w:lang w:val="be-BY"/>
        </w:rPr>
        <w:t xml:space="preserve"> </w:t>
      </w:r>
      <w:proofErr w:type="spellStart"/>
      <w:r>
        <w:rPr>
          <w:sz w:val="26"/>
          <w:szCs w:val="26"/>
          <w:lang w:val="en-US"/>
        </w:rPr>
        <w:t>Marketscan</w:t>
      </w:r>
      <w:proofErr w:type="spellEnd"/>
      <w:r>
        <w:rPr>
          <w:sz w:val="26"/>
          <w:szCs w:val="26"/>
          <w:lang w:val="be-BY"/>
        </w:rPr>
        <w:t>»</w:t>
      </w:r>
      <w:r>
        <w:rPr>
          <w:sz w:val="26"/>
          <w:szCs w:val="26"/>
          <w:lang w:val="en-US"/>
        </w:rPr>
        <w:t>).</w:t>
      </w:r>
      <w:r>
        <w:rPr>
          <w:sz w:val="26"/>
          <w:szCs w:val="26"/>
          <w:lang w:val="en-US"/>
        </w:rPr>
        <w:tab/>
      </w:r>
    </w:p>
    <w:p w:rsidR="0006428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1st monthly agreed Goods lot is calculated throughout all quotation days </w:t>
      </w:r>
      <w:proofErr w:type="gramStart"/>
      <w:r>
        <w:rPr>
          <w:rFonts w:ascii="Times New Roman" w:hAnsi="Times New Roman"/>
          <w:sz w:val="26"/>
          <w:szCs w:val="26"/>
          <w:lang w:val="en-US"/>
        </w:rPr>
        <w:t>of  September</w:t>
      </w:r>
      <w:proofErr w:type="gramEnd"/>
      <w:r>
        <w:rPr>
          <w:rFonts w:ascii="Times New Roman" w:hAnsi="Times New Roman"/>
          <w:sz w:val="26"/>
          <w:szCs w:val="26"/>
          <w:lang w:val="en-US"/>
        </w:rPr>
        <w:t xml:space="preserve"> 201</w:t>
      </w:r>
      <w:r w:rsidRPr="00874A70">
        <w:rPr>
          <w:rFonts w:ascii="Times New Roman" w:hAnsi="Times New Roman"/>
          <w:sz w:val="26"/>
          <w:szCs w:val="26"/>
          <w:lang w:val="en-US"/>
        </w:rPr>
        <w:t>5</w:t>
      </w:r>
      <w:r>
        <w:rPr>
          <w:rFonts w:ascii="Times New Roman" w:hAnsi="Times New Roman"/>
          <w:sz w:val="26"/>
          <w:szCs w:val="26"/>
          <w:lang w:val="en-US"/>
        </w:rPr>
        <w:t xml:space="preserve"> (estimated period of shipment ex-refinery September-October 201</w:t>
      </w:r>
      <w:r w:rsidRPr="00874A70">
        <w:rPr>
          <w:rFonts w:ascii="Times New Roman" w:hAnsi="Times New Roman"/>
          <w:sz w:val="26"/>
          <w:szCs w:val="26"/>
          <w:lang w:val="en-US"/>
        </w:rPr>
        <w:t>5</w:t>
      </w:r>
      <w:r>
        <w:rPr>
          <w:rFonts w:ascii="Times New Roman" w:hAnsi="Times New Roman"/>
          <w:sz w:val="26"/>
          <w:szCs w:val="26"/>
          <w:lang w:val="en-US"/>
        </w:rPr>
        <w:t>);</w:t>
      </w:r>
    </w:p>
    <w:p w:rsidR="0006428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w:t>
      </w:r>
    </w:p>
    <w:p w:rsidR="00064287" w:rsidRPr="0006428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The final price of the 12st monthly agreed Goods lot shall be calculated throughout all quotation days of August 201</w:t>
      </w:r>
      <w:r w:rsidRPr="00874A70">
        <w:rPr>
          <w:rFonts w:ascii="Times New Roman" w:hAnsi="Times New Roman"/>
          <w:sz w:val="26"/>
          <w:szCs w:val="26"/>
          <w:lang w:val="en-US"/>
        </w:rPr>
        <w:t>6</w:t>
      </w:r>
      <w:r>
        <w:rPr>
          <w:rFonts w:ascii="Times New Roman" w:hAnsi="Times New Roman"/>
          <w:sz w:val="26"/>
          <w:szCs w:val="26"/>
          <w:lang w:val="en-US"/>
        </w:rPr>
        <w:t xml:space="preserve"> (estimated period of shipment ex-refinery August – September 201</w:t>
      </w:r>
      <w:r w:rsidRPr="00874A70">
        <w:rPr>
          <w:rFonts w:ascii="Times New Roman" w:hAnsi="Times New Roman"/>
          <w:sz w:val="26"/>
          <w:szCs w:val="26"/>
          <w:lang w:val="en-US"/>
        </w:rPr>
        <w:t>6</w:t>
      </w:r>
      <w:r>
        <w:rPr>
          <w:rFonts w:ascii="Times New Roman" w:hAnsi="Times New Roman"/>
          <w:sz w:val="26"/>
          <w:szCs w:val="26"/>
          <w:lang w:val="en-US"/>
        </w:rPr>
        <w:t>).</w:t>
      </w:r>
    </w:p>
    <w:p w:rsidR="00064287" w:rsidRPr="00064287" w:rsidRDefault="00064287" w:rsidP="00064287">
      <w:pPr>
        <w:pStyle w:val="a6"/>
        <w:ind w:firstLine="709"/>
        <w:jc w:val="both"/>
        <w:rPr>
          <w:rStyle w:val="a5"/>
          <w:rFonts w:ascii="Times New Roman" w:hAnsi="Times New Roman"/>
          <w:sz w:val="26"/>
          <w:szCs w:val="26"/>
          <w:lang w:val="en-US"/>
        </w:rPr>
      </w:pPr>
    </w:p>
    <w:p w:rsidR="00064287" w:rsidRPr="00B05A47" w:rsidRDefault="00064287" w:rsidP="00064287">
      <w:pPr>
        <w:pStyle w:val="a6"/>
        <w:ind w:firstLine="709"/>
        <w:jc w:val="both"/>
        <w:rPr>
          <w:rFonts w:ascii="Times New Roman" w:hAnsi="Times New Roman"/>
          <w:sz w:val="26"/>
          <w:szCs w:val="26"/>
          <w:lang w:val="en-US"/>
        </w:rPr>
      </w:pPr>
      <w:r w:rsidRPr="00293ABC">
        <w:rPr>
          <w:rStyle w:val="a5"/>
          <w:rFonts w:ascii="Times New Roman" w:hAnsi="Times New Roman"/>
          <w:sz w:val="26"/>
          <w:szCs w:val="26"/>
          <w:lang w:val="en-US"/>
        </w:rPr>
        <w:t>Contract deposit</w:t>
      </w:r>
      <w:r w:rsidRPr="00B05A47">
        <w:rPr>
          <w:rFonts w:ascii="Times New Roman" w:hAnsi="Times New Roman"/>
          <w:sz w:val="26"/>
          <w:szCs w:val="26"/>
          <w:lang w:val="en-US"/>
        </w:rPr>
        <w: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The Contract deposit  or part thereof remaining after the repayment of the Buyer’s outstanding amounts to the Seller under </w:t>
      </w:r>
      <w:r>
        <w:rPr>
          <w:rFonts w:ascii="Times New Roman" w:hAnsi="Times New Roman"/>
          <w:sz w:val="26"/>
          <w:szCs w:val="26"/>
          <w:lang w:val="en-US"/>
        </w:rPr>
        <w:t xml:space="preserve">the Contract, if any, shall be </w:t>
      </w:r>
      <w:r w:rsidRPr="00B05A47">
        <w:rPr>
          <w:rFonts w:ascii="Times New Roman" w:hAnsi="Times New Roman"/>
          <w:sz w:val="26"/>
          <w:szCs w:val="26"/>
          <w:lang w:val="en-US"/>
        </w:rPr>
        <w:t>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064287" w:rsidRPr="004124B0"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293ABC">
        <w:rPr>
          <w:rStyle w:val="a5"/>
          <w:rFonts w:ascii="Times New Roman" w:hAnsi="Times New Roman"/>
          <w:sz w:val="26"/>
          <w:szCs w:val="26"/>
          <w:lang w:val="en-US"/>
        </w:rPr>
        <w:t>Collateral clause</w:t>
      </w:r>
      <w:r w:rsidRPr="00B05A47">
        <w:rPr>
          <w:rFonts w:ascii="Times New Roman" w:hAnsi="Times New Roman"/>
          <w:sz w:val="26"/>
          <w:szCs w:val="26"/>
          <w:lang w:val="en-US"/>
        </w:rPr>
        <w:t>:</w:t>
      </w:r>
    </w:p>
    <w:p w:rsidR="00064287" w:rsidRPr="00863548"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w:t>
      </w:r>
      <w:r w:rsidRPr="00B05A47">
        <w:rPr>
          <w:rFonts w:ascii="Times New Roman" w:hAnsi="Times New Roman"/>
          <w:sz w:val="26"/>
          <w:szCs w:val="26"/>
          <w:lang w:val="en-US"/>
        </w:rPr>
        <w:t>be decreased or temporary discontinued the Buyer accepts the factually delivered volume of the Goods without demanding from the Seller the delivery of the full volume of the agreed Goods lot.</w:t>
      </w:r>
    </w:p>
    <w:p w:rsidR="00064287" w:rsidRPr="007B111C" w:rsidRDefault="00064287" w:rsidP="00064287">
      <w:pPr>
        <w:pStyle w:val="a6"/>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w:t>
      </w:r>
      <w:r>
        <w:rPr>
          <w:rFonts w:ascii="Times New Roman" w:hAnsi="Times New Roman"/>
          <w:sz w:val="26"/>
          <w:szCs w:val="26"/>
          <w:lang w:val="en-US"/>
        </w:rPr>
        <w:t xml:space="preserve">er a penalty in the amount of </w:t>
      </w:r>
      <w:r w:rsidRPr="007B111C">
        <w:rPr>
          <w:rFonts w:ascii="Times New Roman" w:hAnsi="Times New Roman"/>
          <w:sz w:val="26"/>
          <w:szCs w:val="26"/>
          <w:lang w:val="en-US"/>
        </w:rPr>
        <w:t>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064287" w:rsidRDefault="00064287" w:rsidP="00064287">
      <w:pPr>
        <w:autoSpaceDE w:val="0"/>
        <w:autoSpaceDN w:val="0"/>
        <w:ind w:firstLine="708"/>
        <w:jc w:val="both"/>
        <w:rPr>
          <w:sz w:val="26"/>
          <w:szCs w:val="26"/>
          <w:lang w:val="en-US"/>
        </w:rPr>
      </w:pPr>
      <w:r>
        <w:rPr>
          <w:sz w:val="26"/>
          <w:szCs w:val="26"/>
          <w:lang w:val="en-GB"/>
        </w:rPr>
        <w:lastRenderedPageBreak/>
        <w:t>Should the Buyer breach the payment obligations for the period longer than 2 days, the Seller has the right to unilaterally reject the obligations hereunder for the supply of Goods with written notice to the Buyer.</w:t>
      </w:r>
    </w:p>
    <w:p w:rsidR="00064287" w:rsidRDefault="00064287" w:rsidP="00064287">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sidRPr="00B05A47">
        <w:rPr>
          <w:rFonts w:ascii="Times New Roman" w:hAnsi="Times New Roman"/>
          <w:sz w:val="26"/>
          <w:szCs w:val="26"/>
          <w:lang w:val="en-US"/>
        </w:rPr>
        <w:t>Belneftekhim</w:t>
      </w:r>
      <w:proofErr w:type="spellEnd"/>
      <w:r w:rsidRPr="00B05A47">
        <w:rPr>
          <w:rFonts w:ascii="Times New Roman" w:hAnsi="Times New Roman"/>
          <w:sz w:val="26"/>
          <w:szCs w:val="26"/>
          <w:lang w:val="en-US"/>
        </w:rPr>
        <w:t xml:space="preserve">  in case they directly or indirectly affect the activity of the Seller and the Buyer, as well as unplanned shutdo</w:t>
      </w:r>
      <w:r>
        <w:rPr>
          <w:rFonts w:ascii="Times New Roman" w:hAnsi="Times New Roman"/>
          <w:sz w:val="26"/>
          <w:szCs w:val="26"/>
          <w:lang w:val="en-US"/>
        </w:rPr>
        <w:t xml:space="preserve">wn and servicing of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w:t>
      </w:r>
      <w:r w:rsidRPr="00B05A47">
        <w:rPr>
          <w:rFonts w:ascii="Times New Roman" w:hAnsi="Times New Roman"/>
          <w:sz w:val="26"/>
          <w:szCs w:val="26"/>
          <w:lang w:val="en-US"/>
        </w:rPr>
        <w:t>facilities.</w:t>
      </w:r>
    </w:p>
    <w:p w:rsidR="00064287" w:rsidRDefault="00064287" w:rsidP="00064287">
      <w:pPr>
        <w:pStyle w:val="a6"/>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064287" w:rsidRDefault="00064287" w:rsidP="00064287">
      <w:pPr>
        <w:rPr>
          <w:sz w:val="26"/>
          <w:szCs w:val="26"/>
          <w:lang w:val="en-US"/>
        </w:rPr>
      </w:pPr>
      <w:r>
        <w:rPr>
          <w:sz w:val="26"/>
          <w:szCs w:val="26"/>
          <w:lang w:val="en-US"/>
        </w:rPr>
        <w:t xml:space="preserve">            The </w:t>
      </w:r>
      <w:proofErr w:type="gramStart"/>
      <w:r>
        <w:rPr>
          <w:sz w:val="26"/>
          <w:szCs w:val="26"/>
          <w:lang w:val="en-US"/>
        </w:rPr>
        <w:t>Contract  to</w:t>
      </w:r>
      <w:proofErr w:type="gramEnd"/>
      <w:r>
        <w:rPr>
          <w:sz w:val="26"/>
          <w:szCs w:val="26"/>
          <w:lang w:val="en-US"/>
        </w:rPr>
        <w:t xml:space="preserve"> be concluded  with an Applicant admitted as the Tender winner shall be governed by  the law of the Republic of Belarus.</w:t>
      </w:r>
    </w:p>
    <w:p w:rsidR="00064287" w:rsidRDefault="00064287" w:rsidP="00064287">
      <w:pPr>
        <w:pStyle w:val="a6"/>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w:t>
      </w:r>
      <w:proofErr w:type="gramStart"/>
      <w:r>
        <w:rPr>
          <w:rFonts w:ascii="Times New Roman" w:hAnsi="Times New Roman"/>
          <w:sz w:val="26"/>
          <w:szCs w:val="26"/>
          <w:lang w:val="en-US" w:eastAsia="ru-RU"/>
        </w:rPr>
        <w:t>may  arise</w:t>
      </w:r>
      <w:proofErr w:type="gramEnd"/>
      <w:r>
        <w:rPr>
          <w:rFonts w:ascii="Times New Roman" w:hAnsi="Times New Roman"/>
          <w:sz w:val="26"/>
          <w:szCs w:val="26"/>
          <w:lang w:val="en-US" w:eastAsia="ru-RU"/>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Pr>
          <w:rFonts w:ascii="Times New Roman" w:hAnsi="Times New Roman"/>
          <w:sz w:val="26"/>
          <w:szCs w:val="26"/>
          <w:lang w:val="en-US" w:eastAsia="ru-RU"/>
        </w:rPr>
        <w:t>BelTPP</w:t>
      </w:r>
      <w:proofErr w:type="spellEnd"/>
      <w:r>
        <w:rPr>
          <w:rFonts w:ascii="Times New Roman" w:hAnsi="Times New Roman"/>
          <w:sz w:val="26"/>
          <w:szCs w:val="26"/>
          <w:lang w:val="en-US" w:eastAsia="ru-RU"/>
        </w:rPr>
        <w:t xml:space="preserve">) in accordance with the Regulation thereof.  The number of the arbitrators shall be three. The arbitration shall be held in Minsk. The </w:t>
      </w:r>
      <w:proofErr w:type="gramStart"/>
      <w:r>
        <w:rPr>
          <w:rFonts w:ascii="Times New Roman" w:hAnsi="Times New Roman"/>
          <w:sz w:val="26"/>
          <w:szCs w:val="26"/>
          <w:lang w:val="en-US" w:eastAsia="ru-RU"/>
        </w:rPr>
        <w:t>language  of</w:t>
      </w:r>
      <w:proofErr w:type="gramEnd"/>
      <w:r>
        <w:rPr>
          <w:rFonts w:ascii="Times New Roman" w:hAnsi="Times New Roman"/>
          <w:sz w:val="26"/>
          <w:szCs w:val="26"/>
          <w:lang w:val="en-US" w:eastAsia="ru-RU"/>
        </w:rPr>
        <w:t xml:space="preserve"> the arbitral proceedings  shall be  Russian. </w:t>
      </w:r>
    </w:p>
    <w:p w:rsidR="00064287" w:rsidRPr="004124B0"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293ABC">
        <w:rPr>
          <w:rStyle w:val="a5"/>
          <w:rFonts w:ascii="Times New Roman" w:hAnsi="Times New Roman"/>
          <w:sz w:val="26"/>
          <w:szCs w:val="26"/>
          <w:lang w:val="en-US"/>
        </w:rPr>
        <w:t>Terms of tender</w:t>
      </w:r>
      <w:r w:rsidRPr="00B05A47">
        <w:rPr>
          <w:rFonts w:ascii="Times New Roman" w:hAnsi="Times New Roman"/>
          <w:sz w:val="26"/>
          <w:szCs w:val="26"/>
          <w:lang w:val="en-US"/>
        </w:rPr>
        <w:t>:</w:t>
      </w:r>
    </w:p>
    <w:p w:rsidR="00064287" w:rsidRPr="00B05A47" w:rsidRDefault="00064287" w:rsidP="00064287">
      <w:pPr>
        <w:pStyle w:val="a6"/>
        <w:ind w:firstLine="709"/>
        <w:jc w:val="both"/>
        <w:rPr>
          <w:rFonts w:ascii="Times New Roman" w:hAnsi="Times New Roman"/>
          <w:b/>
          <w:sz w:val="26"/>
          <w:szCs w:val="26"/>
          <w:lang w:val="en-US"/>
        </w:rPr>
      </w:pPr>
      <w:r>
        <w:rPr>
          <w:rFonts w:ascii="Times New Roman" w:hAnsi="Times New Roman"/>
          <w:b/>
          <w:sz w:val="26"/>
          <w:szCs w:val="26"/>
          <w:lang w:val="en-US"/>
        </w:rPr>
        <w:t xml:space="preserve">Form of the </w:t>
      </w:r>
      <w:r w:rsidRPr="00B05A47">
        <w:rPr>
          <w:rFonts w:ascii="Times New Roman" w:hAnsi="Times New Roman"/>
          <w:b/>
          <w:sz w:val="26"/>
          <w:szCs w:val="26"/>
          <w:lang w:val="en-US"/>
        </w:rPr>
        <w:t>tender: open tender of</w:t>
      </w:r>
      <w:r>
        <w:rPr>
          <w:rFonts w:ascii="Times New Roman" w:hAnsi="Times New Roman"/>
          <w:b/>
          <w:sz w:val="26"/>
          <w:szCs w:val="26"/>
          <w:lang w:val="en-US"/>
        </w:rPr>
        <w:t xml:space="preserve"> commercial bids with no price </w:t>
      </w:r>
      <w:r w:rsidRPr="00B05A47">
        <w:rPr>
          <w:rFonts w:ascii="Times New Roman" w:hAnsi="Times New Roman"/>
          <w:b/>
          <w:sz w:val="26"/>
          <w:szCs w:val="26"/>
          <w:lang w:val="en-US"/>
        </w:rPr>
        <w:t>alteration opportunity of the submitted bid for the stipulated Goods lot.</w:t>
      </w:r>
    </w:p>
    <w:p w:rsidR="00064287" w:rsidRPr="00732191"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Place of tender: </w:t>
      </w:r>
      <w:r>
        <w:rPr>
          <w:rFonts w:ascii="Times New Roman" w:hAnsi="Times New Roman"/>
          <w:sz w:val="26"/>
          <w:szCs w:val="26"/>
          <w:lang w:val="en-US"/>
        </w:rPr>
        <w:t xml:space="preserve">OJSC Belarusian Oil Company, </w:t>
      </w:r>
      <w:r w:rsidRPr="00732191">
        <w:rPr>
          <w:rFonts w:ascii="Times New Roman" w:hAnsi="Times New Roman"/>
          <w:sz w:val="26"/>
          <w:szCs w:val="26"/>
          <w:lang w:val="en-US"/>
        </w:rPr>
        <w:t>4a-3</w:t>
      </w:r>
      <w:r>
        <w:rPr>
          <w:rFonts w:ascii="Times New Roman" w:hAnsi="Times New Roman"/>
          <w:sz w:val="26"/>
          <w:szCs w:val="26"/>
          <w:lang w:val="en-US"/>
        </w:rPr>
        <w:t xml:space="preserve">10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Tender time and date: </w:t>
      </w:r>
      <w:r>
        <w:rPr>
          <w:rFonts w:ascii="Times New Roman" w:hAnsi="Times New Roman"/>
          <w:b/>
          <w:sz w:val="26"/>
          <w:szCs w:val="26"/>
          <w:u w:val="single"/>
          <w:lang w:val="en-US"/>
        </w:rPr>
        <w:t>August 25</w:t>
      </w:r>
      <w:r w:rsidRPr="00732191">
        <w:rPr>
          <w:rFonts w:ascii="Times New Roman" w:hAnsi="Times New Roman"/>
          <w:b/>
          <w:sz w:val="26"/>
          <w:szCs w:val="26"/>
          <w:u w:val="single"/>
          <w:lang w:val="en-US"/>
        </w:rPr>
        <w:t>, 2015</w:t>
      </w:r>
      <w:r w:rsidRPr="00FA76F1">
        <w:rPr>
          <w:rFonts w:ascii="Times New Roman" w:hAnsi="Times New Roman"/>
          <w:b/>
          <w:sz w:val="26"/>
          <w:szCs w:val="26"/>
          <w:u w:val="single"/>
          <w:lang w:val="en-US"/>
        </w:rPr>
        <w:t>, 16:00</w:t>
      </w:r>
      <w:r w:rsidRPr="00B05A47">
        <w:rPr>
          <w:rFonts w:ascii="Times New Roman" w:hAnsi="Times New Roman"/>
          <w:sz w:val="26"/>
          <w:szCs w:val="26"/>
          <w:lang w:val="en-US"/>
        </w:rPr>
        <w:t xml:space="preserve"> (local time).</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 25</w:t>
      </w:r>
      <w:r w:rsidRPr="00732191">
        <w:rPr>
          <w:rFonts w:ascii="Times New Roman" w:hAnsi="Times New Roman"/>
          <w:sz w:val="26"/>
          <w:szCs w:val="26"/>
          <w:u w:val="single"/>
          <w:lang w:val="en-US"/>
        </w:rPr>
        <w:t>, 2015</w:t>
      </w:r>
      <w:r w:rsidRPr="00732191">
        <w:rPr>
          <w:rFonts w:ascii="Times New Roman" w:hAnsi="Times New Roman"/>
          <w:sz w:val="26"/>
          <w:szCs w:val="26"/>
          <w:lang w:val="en-US"/>
        </w:rPr>
        <w:t>.</w:t>
      </w:r>
      <w:r w:rsidRPr="00B05A47">
        <w:rPr>
          <w:rFonts w:ascii="Times New Roman" w:hAnsi="Times New Roman"/>
          <w:sz w:val="26"/>
          <w:szCs w:val="26"/>
          <w:lang w:val="en-US"/>
        </w:rPr>
        <w:t xml:space="preserve"> Please, submit documents to the following address: </w:t>
      </w:r>
    </w:p>
    <w:p w:rsidR="00064287" w:rsidRPr="00B05A47" w:rsidRDefault="00064287" w:rsidP="00064287">
      <w:pPr>
        <w:pStyle w:val="a6"/>
        <w:ind w:firstLine="709"/>
        <w:jc w:val="both"/>
        <w:rPr>
          <w:rFonts w:ascii="Times New Roman" w:hAnsi="Times New Roman"/>
          <w:sz w:val="26"/>
          <w:szCs w:val="26"/>
          <w:lang w:val="en-US"/>
        </w:rPr>
      </w:pPr>
      <w:r>
        <w:rPr>
          <w:sz w:val="26"/>
          <w:szCs w:val="26"/>
          <w:lang w:val="en-US"/>
        </w:rPr>
        <w:t xml:space="preserve"> </w:t>
      </w:r>
      <w:r w:rsidRPr="00732191">
        <w:rPr>
          <w:rFonts w:ascii="Times New Roman" w:hAnsi="Times New Roman"/>
          <w:sz w:val="26"/>
          <w:szCs w:val="26"/>
          <w:lang w:val="en-US"/>
        </w:rPr>
        <w:t xml:space="preserve">4a-305 </w:t>
      </w:r>
      <w:proofErr w:type="spellStart"/>
      <w:r w:rsidRPr="00732191">
        <w:rPr>
          <w:rFonts w:ascii="Times New Roman" w:hAnsi="Times New Roman"/>
          <w:sz w:val="26"/>
          <w:szCs w:val="26"/>
          <w:lang w:val="en-US"/>
        </w:rPr>
        <w:t>Leshchinsky</w:t>
      </w:r>
      <w:proofErr w:type="spellEnd"/>
      <w:r w:rsidRPr="00732191">
        <w:rPr>
          <w:rFonts w:ascii="Times New Roman" w:hAnsi="Times New Roman"/>
          <w:sz w:val="26"/>
          <w:szCs w:val="26"/>
          <w:lang w:val="en-US"/>
        </w:rPr>
        <w:t xml:space="preserve"> Street, Minsk, Republic of Belarus, 220140</w:t>
      </w:r>
      <w:r>
        <w:rPr>
          <w:sz w:val="26"/>
          <w:szCs w:val="26"/>
          <w:lang w:val="en-US"/>
        </w:rPr>
        <w:t>.</w:t>
      </w:r>
      <w:r w:rsidRPr="00B05A47">
        <w:rPr>
          <w:rFonts w:ascii="Times New Roman" w:hAnsi="Times New Roman"/>
          <w:sz w:val="26"/>
          <w:szCs w:val="26"/>
          <w:lang w:val="en-US"/>
        </w:rPr>
        <w:t xml:space="preserve">The documents should be sent by post or courier in a sealed envelope with a note </w:t>
      </w:r>
    </w:p>
    <w:p w:rsidR="00064287" w:rsidRPr="00FD67B3" w:rsidRDefault="00064287" w:rsidP="00064287">
      <w:pPr>
        <w:ind w:firstLine="720"/>
        <w:jc w:val="both"/>
        <w:rPr>
          <w:rStyle w:val="a3"/>
          <w:b w:val="0"/>
          <w:sz w:val="26"/>
          <w:szCs w:val="26"/>
          <w:lang w:val="en-US"/>
        </w:rPr>
      </w:pPr>
      <w:r w:rsidRPr="00FD67B3">
        <w:rPr>
          <w:sz w:val="26"/>
          <w:szCs w:val="26"/>
          <w:lang w:val="en-US"/>
        </w:rPr>
        <w:t>“The open tender of commercial bids for selling</w:t>
      </w:r>
      <w:r>
        <w:rPr>
          <w:sz w:val="26"/>
          <w:szCs w:val="26"/>
          <w:lang w:val="en-US"/>
        </w:rPr>
        <w:t xml:space="preserve"> the following oil products: (</w:t>
      </w:r>
      <w:r>
        <w:rPr>
          <w:i/>
          <w:sz w:val="26"/>
          <w:szCs w:val="26"/>
          <w:lang w:val="en-US"/>
        </w:rPr>
        <w:t>specify the oil product)</w:t>
      </w:r>
      <w:r w:rsidRPr="00FD67B3">
        <w:rPr>
          <w:sz w:val="26"/>
          <w:szCs w:val="26"/>
          <w:lang w:val="en-US"/>
        </w:rPr>
        <w:t>. DO NOT OPEN”</w:t>
      </w:r>
      <w:r w:rsidRPr="001D40CE">
        <w:rPr>
          <w:rStyle w:val="a3"/>
          <w:b w:val="0"/>
          <w:sz w:val="26"/>
          <w:szCs w:val="26"/>
          <w:lang w:val="en-US"/>
        </w:rPr>
        <w:t>.</w:t>
      </w:r>
      <w:r w:rsidRPr="00FD67B3">
        <w:rPr>
          <w:rStyle w:val="a3"/>
          <w:b w:val="0"/>
          <w:sz w:val="26"/>
          <w:szCs w:val="26"/>
          <w:lang w:val="en-US"/>
        </w:rPr>
        <w:t xml:space="preserve"> </w:t>
      </w:r>
    </w:p>
    <w:p w:rsidR="00064287" w:rsidRPr="00732191"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 25</w:t>
      </w:r>
      <w:r w:rsidRPr="00732191">
        <w:rPr>
          <w:rFonts w:ascii="Times New Roman" w:hAnsi="Times New Roman"/>
          <w:sz w:val="26"/>
          <w:szCs w:val="26"/>
          <w:u w:val="single"/>
          <w:lang w:val="en-US"/>
        </w:rPr>
        <w:t>, 2015</w:t>
      </w:r>
    </w:p>
    <w:p w:rsidR="00064287" w:rsidRPr="00863548"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In </w:t>
      </w:r>
      <w:r w:rsidRPr="00B05A47">
        <w:rPr>
          <w:rFonts w:ascii="Times New Roman" w:hAnsi="Times New Roman"/>
          <w:sz w:val="26"/>
          <w:szCs w:val="26"/>
          <w:lang w:val="en-US"/>
        </w:rPr>
        <w:t xml:space="preserve">addition, the scanned documents may be sent by e-mail (e-mail address to be advised later) from 12:00 till 16:00 (local time) on </w:t>
      </w:r>
      <w:r>
        <w:rPr>
          <w:rFonts w:ascii="Times New Roman" w:hAnsi="Times New Roman"/>
          <w:sz w:val="26"/>
          <w:szCs w:val="26"/>
          <w:u w:val="single"/>
          <w:lang w:val="en-US"/>
        </w:rPr>
        <w:t>August 25</w:t>
      </w:r>
      <w:r w:rsidRPr="00B067C3">
        <w:rPr>
          <w:rFonts w:ascii="Times New Roman" w:hAnsi="Times New Roman"/>
          <w:sz w:val="26"/>
          <w:szCs w:val="26"/>
          <w:u w:val="single"/>
          <w:lang w:val="en-US"/>
        </w:rPr>
        <w:t>, 2015</w:t>
      </w:r>
      <w:r w:rsidRPr="00863548">
        <w:rPr>
          <w:rFonts w:ascii="Times New Roman" w:hAnsi="Times New Roman"/>
          <w:sz w:val="26"/>
          <w:szCs w:val="26"/>
          <w:lang w:val="en-US"/>
        </w:rPr>
        <w:t xml:space="preserve">.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At the same time it is more preferab</w:t>
      </w:r>
      <w:r>
        <w:rPr>
          <w:rFonts w:ascii="Times New Roman" w:hAnsi="Times New Roman"/>
          <w:sz w:val="26"/>
          <w:szCs w:val="26"/>
          <w:lang w:val="en-US"/>
        </w:rPr>
        <w:t xml:space="preserve">le to send the commercial bids </w:t>
      </w:r>
      <w:r w:rsidRPr="00B05A47">
        <w:rPr>
          <w:rFonts w:ascii="Times New Roman" w:hAnsi="Times New Roman"/>
          <w:sz w:val="26"/>
          <w:szCs w:val="26"/>
          <w:lang w:val="en-US"/>
        </w:rPr>
        <w:t>in a sealed envelope. The tender organizer bears no responsibility for the faulty operation of fax or e-mail connection.</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Language of the bid: Russian, English</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August 31</w:t>
      </w:r>
      <w:r w:rsidRPr="00B067C3">
        <w:rPr>
          <w:rFonts w:ascii="Times New Roman" w:hAnsi="Times New Roman"/>
          <w:sz w:val="26"/>
          <w:szCs w:val="26"/>
          <w:u w:val="single"/>
          <w:lang w:val="en-US"/>
        </w:rPr>
        <w:t>, 2015</w:t>
      </w:r>
    </w:p>
    <w:p w:rsidR="00064287" w:rsidRPr="008628F9"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evaluation criteria for the bids for the purposes of determining the best one: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1)</w:t>
      </w:r>
      <w:r w:rsidRPr="00B05A47">
        <w:rPr>
          <w:rFonts w:ascii="Times New Roman" w:hAnsi="Times New Roman"/>
          <w:sz w:val="26"/>
          <w:szCs w:val="26"/>
          <w:lang w:val="en-US"/>
        </w:rPr>
        <w:tab/>
      </w:r>
      <w:proofErr w:type="gramStart"/>
      <w:r w:rsidRPr="00B05A47">
        <w:rPr>
          <w:rFonts w:ascii="Times New Roman" w:hAnsi="Times New Roman"/>
          <w:sz w:val="26"/>
          <w:szCs w:val="26"/>
          <w:lang w:val="en-US"/>
        </w:rPr>
        <w:t>the</w:t>
      </w:r>
      <w:proofErr w:type="gramEnd"/>
      <w:r w:rsidRPr="00B05A47">
        <w:rPr>
          <w:rFonts w:ascii="Times New Roman" w:hAnsi="Times New Roman"/>
          <w:sz w:val="26"/>
          <w:szCs w:val="26"/>
          <w:lang w:val="en-US"/>
        </w:rPr>
        <w:t xml:space="preserve"> highest offered price correction,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2)</w:t>
      </w:r>
      <w:r w:rsidRPr="00B05A47">
        <w:rPr>
          <w:rFonts w:ascii="Times New Roman" w:hAnsi="Times New Roman"/>
          <w:sz w:val="26"/>
          <w:szCs w:val="26"/>
          <w:lang w:val="en-US"/>
        </w:rPr>
        <w:tab/>
      </w:r>
      <w:proofErr w:type="gramStart"/>
      <w:r w:rsidRPr="00B05A47">
        <w:rPr>
          <w:rFonts w:ascii="Times New Roman" w:hAnsi="Times New Roman"/>
          <w:sz w:val="26"/>
          <w:szCs w:val="26"/>
          <w:lang w:val="en-US"/>
        </w:rPr>
        <w:t>the</w:t>
      </w:r>
      <w:proofErr w:type="gramEnd"/>
      <w:r w:rsidRPr="00B05A47">
        <w:rPr>
          <w:rFonts w:ascii="Times New Roman" w:hAnsi="Times New Roman"/>
          <w:sz w:val="26"/>
          <w:szCs w:val="26"/>
          <w:lang w:val="en-US"/>
        </w:rPr>
        <w:t xml:space="preserve"> largest volume to be purchased.</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currency of the bid: US dollars</w:t>
      </w:r>
    </w:p>
    <w:p w:rsidR="00064287" w:rsidRPr="00B05A47" w:rsidRDefault="00064287" w:rsidP="00064287">
      <w:pPr>
        <w:pStyle w:val="a6"/>
        <w:ind w:firstLine="709"/>
        <w:jc w:val="both"/>
        <w:rPr>
          <w:rFonts w:ascii="Times New Roman" w:hAnsi="Times New Roman"/>
          <w:sz w:val="26"/>
          <w:szCs w:val="26"/>
          <w:lang w:val="en-US"/>
        </w:rPr>
      </w:pPr>
      <w:proofErr w:type="gramStart"/>
      <w:r w:rsidRPr="00B05A47">
        <w:rPr>
          <w:rFonts w:ascii="Times New Roman" w:hAnsi="Times New Roman"/>
          <w:sz w:val="26"/>
          <w:szCs w:val="26"/>
          <w:lang w:val="en-US"/>
        </w:rPr>
        <w:t>Tendering process: in accordance with local time of the Republic of Belarus.</w:t>
      </w:r>
      <w:proofErr w:type="gramEnd"/>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During tendering the CJSC Belarusian Oil Company has the right to ask participants to clarify the terms of submitted tender bids.</w:t>
      </w:r>
    </w:p>
    <w:p w:rsidR="00064287" w:rsidRPr="004124B0"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293ABC">
        <w:rPr>
          <w:rStyle w:val="a5"/>
          <w:rFonts w:ascii="Times New Roman" w:hAnsi="Times New Roman"/>
          <w:sz w:val="26"/>
          <w:szCs w:val="26"/>
          <w:lang w:val="en-US"/>
        </w:rPr>
        <w:t>Conditions of participation</w:t>
      </w:r>
      <w:r w:rsidRPr="00B05A47">
        <w:rPr>
          <w:rFonts w:ascii="Times New Roman" w:hAnsi="Times New Roman"/>
          <w:sz w:val="26"/>
          <w:szCs w:val="26"/>
          <w:lang w:val="en-US"/>
        </w:rPr>
        <w: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Documents:</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August 24</w:t>
      </w:r>
      <w:proofErr w:type="gramStart"/>
      <w:r>
        <w:rPr>
          <w:rFonts w:ascii="Times New Roman" w:hAnsi="Times New Roman"/>
          <w:sz w:val="26"/>
          <w:szCs w:val="26"/>
          <w:u w:val="single"/>
          <w:lang w:val="en-US"/>
        </w:rPr>
        <w:t xml:space="preserve">, </w:t>
      </w:r>
      <w:r w:rsidRPr="00B067C3">
        <w:rPr>
          <w:rFonts w:ascii="Times New Roman" w:hAnsi="Times New Roman"/>
          <w:sz w:val="26"/>
          <w:szCs w:val="26"/>
          <w:u w:val="single"/>
          <w:lang w:val="en-US"/>
        </w:rPr>
        <w:t xml:space="preserve"> 2015</w:t>
      </w:r>
      <w:proofErr w:type="gramEnd"/>
      <w:r>
        <w:rPr>
          <w:rFonts w:ascii="Times New Roman" w:hAnsi="Times New Roman"/>
          <w:sz w:val="26"/>
          <w:szCs w:val="26"/>
          <w:u w:val="single"/>
          <w:lang w:val="en-US"/>
        </w:rPr>
        <w:t xml:space="preserve"> </w:t>
      </w:r>
      <w:r w:rsidRPr="00B05A47">
        <w:rPr>
          <w:rFonts w:ascii="Times New Roman" w:hAnsi="Times New Roman"/>
          <w:sz w:val="26"/>
          <w:szCs w:val="26"/>
          <w:lang w:val="en-US"/>
        </w:rPr>
        <w:t xml:space="preserve">submit to CJSC Belarusian Oil Company the following copies </w:t>
      </w:r>
      <w:r>
        <w:rPr>
          <w:rFonts w:ascii="Times New Roman" w:hAnsi="Times New Roman"/>
          <w:sz w:val="26"/>
          <w:szCs w:val="26"/>
          <w:lang w:val="en-US"/>
        </w:rPr>
        <w:t xml:space="preserve">of foundation and registration </w:t>
      </w:r>
      <w:r w:rsidRPr="00B05A47">
        <w:rPr>
          <w:rFonts w:ascii="Times New Roman" w:hAnsi="Times New Roman"/>
          <w:sz w:val="26"/>
          <w:szCs w:val="26"/>
          <w:lang w:val="en-US"/>
        </w:rPr>
        <w:t>documents:</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Statute;</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Registration Certificate;</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Power of Attorney of the person, authorized to sign on behalf of the company</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documents to be submitted should be translated into Russian and affixed with Apostille.</w:t>
      </w:r>
    </w:p>
    <w:p w:rsidR="00064287" w:rsidRPr="00B05A47" w:rsidRDefault="00064287" w:rsidP="00064287">
      <w:pPr>
        <w:pStyle w:val="a6"/>
        <w:ind w:firstLine="709"/>
        <w:jc w:val="both"/>
        <w:rPr>
          <w:rFonts w:ascii="Times New Roman" w:hAnsi="Times New Roman"/>
          <w:sz w:val="26"/>
          <w:szCs w:val="26"/>
          <w:lang w:val="en-US"/>
        </w:rPr>
      </w:pPr>
      <w:r w:rsidRPr="005025B4">
        <w:rPr>
          <w:rFonts w:ascii="Times New Roman" w:hAnsi="Times New Roman"/>
          <w:sz w:val="26"/>
          <w:szCs w:val="26"/>
          <w:lang w:val="en-US"/>
        </w:rPr>
        <w:t xml:space="preserve">The documents should be separately submitted from the bidding offer by post or courier in a sealed envelope bearing the name of the </w:t>
      </w:r>
      <w:proofErr w:type="gramStart"/>
      <w:r w:rsidRPr="005025B4">
        <w:rPr>
          <w:rFonts w:ascii="Times New Roman" w:hAnsi="Times New Roman"/>
          <w:sz w:val="26"/>
          <w:szCs w:val="26"/>
          <w:lang w:val="en-US"/>
        </w:rPr>
        <w:t>company  and</w:t>
      </w:r>
      <w:proofErr w:type="gramEnd"/>
      <w:r w:rsidRPr="005025B4">
        <w:rPr>
          <w:rFonts w:ascii="Times New Roman" w:hAnsi="Times New Roman"/>
          <w:sz w:val="26"/>
          <w:szCs w:val="26"/>
          <w:lang w:val="en-US"/>
        </w:rPr>
        <w:t xml:space="preserve"> a note “Documents of Association of a bidder for participation in the tender for the purchase of </w:t>
      </w:r>
      <w:r w:rsidRPr="005025B4">
        <w:rPr>
          <w:rFonts w:ascii="Times New Roman" w:hAnsi="Times New Roman"/>
          <w:sz w:val="26"/>
          <w:szCs w:val="26"/>
          <w:u w:val="single"/>
          <w:lang w:val="en-US"/>
        </w:rPr>
        <w:t>(</w:t>
      </w:r>
      <w:r w:rsidRPr="005025B4">
        <w:rPr>
          <w:rFonts w:ascii="Times New Roman" w:hAnsi="Times New Roman"/>
          <w:i/>
          <w:sz w:val="26"/>
          <w:szCs w:val="26"/>
          <w:u w:val="single"/>
          <w:lang w:val="en-US"/>
        </w:rPr>
        <w:t>specify the oil product</w:t>
      </w:r>
      <w:r w:rsidRPr="005025B4">
        <w:rPr>
          <w:rFonts w:ascii="Times New Roman" w:hAnsi="Times New Roman"/>
          <w:sz w:val="26"/>
          <w:szCs w:val="26"/>
          <w:lang w:val="en-US"/>
        </w:rPr>
        <w:t xml:space="preserve">) (to the following address: 4a-305 </w:t>
      </w:r>
      <w:proofErr w:type="spellStart"/>
      <w:r w:rsidRPr="005025B4">
        <w:rPr>
          <w:rFonts w:ascii="Times New Roman" w:hAnsi="Times New Roman"/>
          <w:sz w:val="26"/>
          <w:szCs w:val="26"/>
          <w:lang w:val="en-US"/>
        </w:rPr>
        <w:t>Leshchinsky</w:t>
      </w:r>
      <w:proofErr w:type="spellEnd"/>
      <w:r w:rsidRPr="005025B4">
        <w:rPr>
          <w:rFonts w:ascii="Times New Roman" w:hAnsi="Times New Roman"/>
          <w:sz w:val="26"/>
          <w:szCs w:val="26"/>
          <w:lang w:val="en-US"/>
        </w:rPr>
        <w:t xml:space="preserve"> Street, Minsk, Republic of Belarus, 220140)</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It is not necessary to submit the documents should it be submitted to CJSC Belarusian Oil Company earlier and taken for consideration.</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In order to get admission to the tender the Applicant is to sign a Tender participation agreement with CJSC Belarusian Oil Company.</w:t>
      </w:r>
    </w:p>
    <w:p w:rsidR="00064287" w:rsidRPr="00F5735A" w:rsidRDefault="00064287" w:rsidP="00064287">
      <w:pPr>
        <w:pStyle w:val="a6"/>
        <w:ind w:firstLine="709"/>
        <w:jc w:val="both"/>
        <w:rPr>
          <w:rStyle w:val="a5"/>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293ABC">
        <w:rPr>
          <w:rStyle w:val="a5"/>
          <w:rFonts w:ascii="Times New Roman" w:hAnsi="Times New Roman"/>
          <w:sz w:val="26"/>
          <w:szCs w:val="26"/>
          <w:lang w:val="en-US"/>
        </w:rPr>
        <w:t>The bidding deposit</w:t>
      </w:r>
      <w:r w:rsidRPr="00B05A47">
        <w:rPr>
          <w:rFonts w:ascii="Times New Roman" w:hAnsi="Times New Roman"/>
          <w:sz w:val="26"/>
          <w:szCs w:val="26"/>
          <w:lang w:val="en-US"/>
        </w:rPr>
        <w:t>:</w:t>
      </w: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terms of the tender provide for bidding deposit.</w:t>
      </w:r>
    </w:p>
    <w:p w:rsidR="00064287" w:rsidRPr="00B05A47" w:rsidRDefault="00064287" w:rsidP="00064287">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w:t>
      </w:r>
    </w:p>
    <w:p w:rsidR="00064287" w:rsidRPr="00DD7320"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DD7320">
        <w:rPr>
          <w:rFonts w:ascii="Times New Roman" w:hAnsi="Times New Roman"/>
          <w:sz w:val="26"/>
          <w:szCs w:val="26"/>
          <w:lang w:val="en-US"/>
        </w:rPr>
        <w:t>After the tender winner is defined the deposit amount is returned to the applicant</w:t>
      </w:r>
      <w:proofErr w:type="gramStart"/>
      <w:r w:rsidRPr="00DD7320">
        <w:rPr>
          <w:rFonts w:ascii="Times New Roman" w:hAnsi="Times New Roman"/>
          <w:sz w:val="26"/>
          <w:szCs w:val="26"/>
          <w:lang w:val="en-US"/>
        </w:rPr>
        <w:t>  not</w:t>
      </w:r>
      <w:proofErr w:type="gramEnd"/>
      <w:r w:rsidRPr="00DD7320">
        <w:rPr>
          <w:rFonts w:ascii="Times New Roman" w:hAnsi="Times New Roman"/>
          <w:sz w:val="26"/>
          <w:szCs w:val="26"/>
          <w:lang w:val="en-US"/>
        </w:rPr>
        <w:t xml:space="preserve"> admitted as the tender winner within 7 (seven) banking days from the date the Seller receives a respective written application from the</w:t>
      </w:r>
      <w:r>
        <w:rPr>
          <w:rFonts w:ascii="Times New Roman" w:hAnsi="Times New Roman"/>
          <w:sz w:val="26"/>
          <w:szCs w:val="26"/>
          <w:lang w:val="en-US"/>
        </w:rPr>
        <w:t xml:space="preserve"> applicant</w:t>
      </w:r>
      <w:r w:rsidRPr="00DD7320">
        <w:rPr>
          <w:rFonts w:ascii="Times New Roman" w:hAnsi="Times New Roman"/>
          <w:sz w:val="26"/>
          <w:szCs w:val="26"/>
          <w:lang w:val="en-US"/>
        </w:rPr>
        <w:t xml:space="preserve">.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After </w:t>
      </w:r>
      <w:r>
        <w:rPr>
          <w:rFonts w:ascii="Times New Roman" w:hAnsi="Times New Roman"/>
          <w:sz w:val="26"/>
          <w:szCs w:val="26"/>
          <w:lang w:val="en-US"/>
        </w:rPr>
        <w:t xml:space="preserve">the </w:t>
      </w:r>
      <w:r w:rsidRPr="00B05A47">
        <w:rPr>
          <w:rFonts w:ascii="Times New Roman" w:hAnsi="Times New Roman"/>
          <w:sz w:val="26"/>
          <w:szCs w:val="26"/>
          <w:lang w:val="en-US"/>
        </w:rPr>
        <w:t>participant is admitted the winner, the deposit shall be returned after the Supply contract is concluded and contract security is remitted to the Seller.</w:t>
      </w:r>
    </w:p>
    <w:p w:rsidR="00064287" w:rsidRDefault="00064287" w:rsidP="00064287">
      <w:pPr>
        <w:pStyle w:val="a6"/>
        <w:ind w:firstLine="709"/>
        <w:jc w:val="both"/>
        <w:rPr>
          <w:rFonts w:ascii="Times New Roman" w:hAnsi="Times New Roman"/>
          <w:sz w:val="26"/>
          <w:szCs w:val="26"/>
          <w:lang w:val="en-US"/>
        </w:rPr>
      </w:pPr>
      <w:r w:rsidRPr="00D026FB">
        <w:rPr>
          <w:rFonts w:ascii="Times New Roman" w:hAnsi="Times New Roman"/>
          <w:sz w:val="26"/>
          <w:szCs w:val="26"/>
          <w:lang w:val="en-US"/>
        </w:rPr>
        <w:lastRenderedPageBreak/>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06428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w:t>
      </w:r>
    </w:p>
    <w:p w:rsidR="00064287" w:rsidRPr="00F91E85" w:rsidRDefault="00064287" w:rsidP="00064287">
      <w:pPr>
        <w:pStyle w:val="a6"/>
        <w:ind w:firstLine="709"/>
        <w:jc w:val="both"/>
        <w:rPr>
          <w:rFonts w:ascii="Times New Roman" w:hAnsi="Times New Roman"/>
          <w:sz w:val="10"/>
          <w:szCs w:val="10"/>
          <w:lang w:val="en-US"/>
        </w:rPr>
      </w:pPr>
      <w:r w:rsidRPr="00B05A47">
        <w:rPr>
          <w:rFonts w:ascii="Times New Roman" w:hAnsi="Times New Roman"/>
          <w:sz w:val="26"/>
          <w:szCs w:val="26"/>
          <w:lang w:val="en-US"/>
        </w:rPr>
        <w:t>The payment, utilization and refund of the deposit and participant’s</w:t>
      </w:r>
      <w:r>
        <w:rPr>
          <w:rFonts w:ascii="Times New Roman" w:hAnsi="Times New Roman"/>
          <w:sz w:val="26"/>
          <w:szCs w:val="26"/>
          <w:lang w:val="en-US"/>
        </w:rPr>
        <w:t xml:space="preserve"> liability are defined by the </w:t>
      </w:r>
      <w:r w:rsidRPr="00B05A47">
        <w:rPr>
          <w:rFonts w:ascii="Times New Roman" w:hAnsi="Times New Roman"/>
          <w:sz w:val="26"/>
          <w:szCs w:val="26"/>
          <w:lang w:val="en-US"/>
        </w:rPr>
        <w:t>Tender participation agreement.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To take part in the tender the applicant is to submit to CJSC Belarusian Oil Company an application stating the planned Goods volume to be purchased not later than</w:t>
      </w:r>
      <w:r>
        <w:rPr>
          <w:rFonts w:ascii="Times New Roman" w:hAnsi="Times New Roman"/>
          <w:sz w:val="26"/>
          <w:szCs w:val="26"/>
          <w:lang w:val="en-US"/>
        </w:rPr>
        <w:t xml:space="preserve"> </w:t>
      </w:r>
      <w:r>
        <w:rPr>
          <w:rFonts w:ascii="Times New Roman" w:hAnsi="Times New Roman"/>
          <w:sz w:val="26"/>
          <w:szCs w:val="26"/>
          <w:u w:val="single"/>
          <w:lang w:val="en-US"/>
        </w:rPr>
        <w:t>August 24</w:t>
      </w:r>
      <w:proofErr w:type="gramStart"/>
      <w:r w:rsidRPr="000C70D1">
        <w:rPr>
          <w:rFonts w:ascii="Times New Roman" w:hAnsi="Times New Roman"/>
          <w:sz w:val="26"/>
          <w:szCs w:val="26"/>
          <w:u w:val="single"/>
          <w:lang w:val="en-US"/>
        </w:rPr>
        <w:t>,  2015</w:t>
      </w:r>
      <w:proofErr w:type="gramEnd"/>
      <w:r w:rsidRPr="000C70D1">
        <w:rPr>
          <w:rFonts w:ascii="Times New Roman" w:hAnsi="Times New Roman"/>
          <w:sz w:val="26"/>
          <w:szCs w:val="26"/>
          <w:u w:val="single"/>
          <w:lang w:val="en-US"/>
        </w:rPr>
        <w:t>.</w:t>
      </w:r>
      <w:r w:rsidRPr="00B05A47">
        <w:rPr>
          <w:rFonts w:ascii="Times New Roman" w:hAnsi="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064287" w:rsidRDefault="00064287" w:rsidP="00064287">
      <w:pPr>
        <w:pStyle w:val="a6"/>
        <w:ind w:firstLine="709"/>
        <w:jc w:val="both"/>
        <w:rPr>
          <w:rFonts w:ascii="Times New Roman" w:hAnsi="Times New Roman"/>
          <w:sz w:val="26"/>
          <w:szCs w:val="26"/>
          <w:u w:val="single"/>
          <w:lang w:val="en-US"/>
        </w:rPr>
      </w:pPr>
      <w:r w:rsidRPr="00B05A47">
        <w:rPr>
          <w:rFonts w:ascii="Times New Roman" w:hAnsi="Times New Roman"/>
          <w:sz w:val="26"/>
          <w:szCs w:val="26"/>
          <w:lang w:val="en-US"/>
        </w:rPr>
        <w:t>The signed Tender Participation agreement is to be submitted to CJSC Belarusian Oil Company not later than</w:t>
      </w:r>
      <w:r w:rsidRPr="00B067C3">
        <w:rPr>
          <w:sz w:val="26"/>
          <w:szCs w:val="26"/>
          <w:u w:val="single"/>
          <w:lang w:val="en-US"/>
        </w:rPr>
        <w:t xml:space="preserve"> </w:t>
      </w:r>
      <w:r>
        <w:rPr>
          <w:rFonts w:ascii="Times New Roman" w:hAnsi="Times New Roman"/>
          <w:sz w:val="26"/>
          <w:szCs w:val="26"/>
          <w:u w:val="single"/>
          <w:lang w:val="en-US"/>
        </w:rPr>
        <w:t>August 24</w:t>
      </w:r>
      <w:r w:rsidRPr="00B067C3">
        <w:rPr>
          <w:rFonts w:ascii="Times New Roman" w:hAnsi="Times New Roman"/>
          <w:sz w:val="26"/>
          <w:szCs w:val="26"/>
          <w:u w:val="single"/>
          <w:lang w:val="en-US"/>
        </w:rPr>
        <w:t>, 2015</w:t>
      </w:r>
      <w:r>
        <w:rPr>
          <w:rFonts w:ascii="Times New Roman" w:hAnsi="Times New Roman"/>
          <w:sz w:val="26"/>
          <w:szCs w:val="26"/>
          <w:u w:val="single"/>
          <w:lang w:val="en-US"/>
        </w:rPr>
        <w: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date of deposit payment is not later than</w:t>
      </w:r>
      <w:r>
        <w:rPr>
          <w:rFonts w:ascii="Times New Roman" w:hAnsi="Times New Roman"/>
          <w:sz w:val="26"/>
          <w:szCs w:val="26"/>
          <w:lang w:val="en-US"/>
        </w:rPr>
        <w:t xml:space="preserve"> A</w:t>
      </w:r>
      <w:r>
        <w:rPr>
          <w:rFonts w:ascii="Times New Roman" w:hAnsi="Times New Roman"/>
          <w:sz w:val="26"/>
          <w:szCs w:val="26"/>
          <w:u w:val="single"/>
          <w:lang w:val="en-US"/>
        </w:rPr>
        <w:t>ugust 25</w:t>
      </w:r>
      <w:r w:rsidRPr="00B067C3">
        <w:rPr>
          <w:rFonts w:ascii="Times New Roman" w:hAnsi="Times New Roman"/>
          <w:sz w:val="26"/>
          <w:szCs w:val="26"/>
          <w:u w:val="single"/>
          <w:lang w:val="en-US"/>
        </w:rPr>
        <w:t>, 2015</w:t>
      </w:r>
      <w:r w:rsidRPr="00B05A47">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Currency of deposit payment is Euro.</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following companies shall not be admitted for participation:</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Companies that did not pay the deposit on due time;</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Companies with unfair coop</w:t>
      </w:r>
      <w:r>
        <w:rPr>
          <w:rFonts w:ascii="Times New Roman" w:hAnsi="Times New Roman"/>
          <w:sz w:val="26"/>
          <w:szCs w:val="26"/>
          <w:lang w:val="en-US"/>
        </w:rPr>
        <w:t xml:space="preserve">eration history regarding CJSC </w:t>
      </w:r>
      <w:r w:rsidRPr="00B05A47">
        <w:rPr>
          <w:rFonts w:ascii="Times New Roman" w:hAnsi="Times New Roman"/>
          <w:sz w:val="26"/>
          <w:szCs w:val="26"/>
          <w:lang w:val="en-US"/>
        </w:rPr>
        <w:t>Belarusian Oil Compan</w:t>
      </w:r>
      <w:r>
        <w:rPr>
          <w:rFonts w:ascii="Times New Roman" w:hAnsi="Times New Roman"/>
          <w:sz w:val="26"/>
          <w:szCs w:val="26"/>
          <w:lang w:val="en-US"/>
        </w:rPr>
        <w:t xml:space="preserve">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w:t>
      </w:r>
      <w:r w:rsidRPr="00B05A47">
        <w:rPr>
          <w:rFonts w:ascii="Times New Roman" w:hAnsi="Times New Roman"/>
          <w:sz w:val="26"/>
          <w:szCs w:val="26"/>
          <w:lang w:val="en-US"/>
        </w:rPr>
        <w:t xml:space="preserve">Republican Unitary Enterprise Production Association </w:t>
      </w:r>
      <w:proofErr w:type="spellStart"/>
      <w:r w:rsidRPr="00B05A47">
        <w:rPr>
          <w:rFonts w:ascii="Times New Roman" w:hAnsi="Times New Roman"/>
          <w:sz w:val="26"/>
          <w:szCs w:val="26"/>
          <w:lang w:val="en-US"/>
        </w:rPr>
        <w:t>Belorusneft</w:t>
      </w:r>
      <w:proofErr w:type="spellEnd"/>
      <w:r w:rsidRPr="00B05A47">
        <w:rPr>
          <w:rFonts w:ascii="Times New Roman" w:hAnsi="Times New Roman"/>
          <w:sz w:val="26"/>
          <w:szCs w:val="26"/>
          <w:lang w:val="en-US"/>
        </w:rPr>
        <w:t xml:space="preserve">, </w:t>
      </w:r>
      <w:proofErr w:type="gramStart"/>
      <w:r w:rsidRPr="00B05A47">
        <w:rPr>
          <w:rFonts w:ascii="Times New Roman" w:hAnsi="Times New Roman"/>
          <w:sz w:val="26"/>
          <w:szCs w:val="26"/>
          <w:lang w:val="en-US"/>
        </w:rPr>
        <w:t>Unitary</w:t>
      </w:r>
      <w:proofErr w:type="gramEnd"/>
      <w:r w:rsidRPr="00B05A47">
        <w:rPr>
          <w:rFonts w:ascii="Times New Roman" w:hAnsi="Times New Roman"/>
          <w:sz w:val="26"/>
          <w:szCs w:val="26"/>
          <w:lang w:val="en-US"/>
        </w:rPr>
        <w:t xml:space="preserve"> Enterprise Belarusian Oil Trade House;</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sidRPr="00B05A47">
        <w:rPr>
          <w:rFonts w:ascii="Times New Roman" w:hAnsi="Times New Roman"/>
          <w:sz w:val="26"/>
          <w:szCs w:val="26"/>
          <w:lang w:val="en-US"/>
        </w:rPr>
        <w:t>Belneftekhim</w:t>
      </w:r>
      <w:proofErr w:type="spellEnd"/>
      <w:r w:rsidRPr="00B05A47">
        <w:rPr>
          <w:rFonts w:ascii="Times New Roman" w:hAnsi="Times New Roman"/>
          <w:sz w:val="26"/>
          <w:szCs w:val="26"/>
          <w:lang w:val="en-US"/>
        </w:rPr>
        <w:t xml:space="preserve"> prohibiting cooperation with such companies.</w:t>
      </w:r>
    </w:p>
    <w:p w:rsidR="00064287" w:rsidRPr="00437F40"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CJSC Belarusian Oil Company has the right to decline participation of a company in a tender without stating the reason for such decline.</w:t>
      </w:r>
    </w:p>
    <w:p w:rsidR="00064287" w:rsidRPr="00437F40"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Mandatory information to be included to the bid:</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Name of oil product</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Claimed volume to be purchased</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Price</w:t>
      </w:r>
      <w:r w:rsidRPr="00B05A47">
        <w:rPr>
          <w:rFonts w:ascii="Times New Roman" w:hAnsi="Times New Roman"/>
          <w:sz w:val="26"/>
          <w:szCs w:val="26"/>
          <w:lang w:val="en-US"/>
        </w:rPr>
        <w:t xml:space="preserve"> </w:t>
      </w:r>
      <w:r w:rsidRPr="007B111C">
        <w:rPr>
          <w:rFonts w:ascii="Times New Roman" w:hAnsi="Times New Roman"/>
          <w:sz w:val="26"/>
          <w:szCs w:val="26"/>
          <w:lang w:val="en-US"/>
        </w:rPr>
        <w:t xml:space="preserve">(correction should be specified on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for deliveries on bas</w:t>
      </w:r>
      <w:r>
        <w:rPr>
          <w:rFonts w:ascii="Times New Roman" w:hAnsi="Times New Roman"/>
          <w:sz w:val="26"/>
          <w:szCs w:val="26"/>
          <w:lang w:val="en-US"/>
        </w:rPr>
        <w:t>i</w:t>
      </w:r>
      <w:r w:rsidRPr="007B111C">
        <w:rPr>
          <w:rFonts w:ascii="Times New Roman" w:hAnsi="Times New Roman"/>
          <w:sz w:val="26"/>
          <w:szCs w:val="26"/>
          <w:lang w:val="en-US"/>
        </w:rPr>
        <w:t xml:space="preserve">s </w:t>
      </w:r>
      <w:r>
        <w:rPr>
          <w:rFonts w:ascii="Times New Roman" w:hAnsi="Times New Roman"/>
          <w:sz w:val="26"/>
          <w:szCs w:val="26"/>
          <w:lang w:val="en-US"/>
        </w:rPr>
        <w:t xml:space="preserve">FCA and </w:t>
      </w:r>
      <w:r w:rsidRPr="007B111C">
        <w:rPr>
          <w:rFonts w:ascii="Times New Roman" w:hAnsi="Times New Roman"/>
          <w:sz w:val="26"/>
          <w:szCs w:val="26"/>
          <w:lang w:val="en-US"/>
        </w:rPr>
        <w:t>DAP border of the Republic of Belarus</w:t>
      </w:r>
      <w:r>
        <w:rPr>
          <w:rFonts w:ascii="Times New Roman" w:hAnsi="Times New Roman"/>
          <w:sz w:val="26"/>
          <w:szCs w:val="26"/>
          <w:lang w:val="en-US"/>
        </w:rPr>
        <w:t>,</w:t>
      </w:r>
      <w:r w:rsidRPr="007B111C">
        <w:rPr>
          <w:rFonts w:ascii="Times New Roman" w:hAnsi="Times New Roman"/>
          <w:sz w:val="26"/>
          <w:szCs w:val="26"/>
          <w:lang w:val="en-US"/>
        </w:rPr>
        <w:t xml:space="preserve"> and on basis FOB and CIF – for deliveries on bases FOB and CIF respectively; the correction specified on basis DAP border of the Republic of Belarus, will be adjusted to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by CJSC Belarusian Oil Company and will be applied to calculate the price of the Goods)</w:t>
      </w:r>
      <w:r w:rsidRPr="006503D5">
        <w:rPr>
          <w:rFonts w:ascii="Times New Roman" w:hAnsi="Times New Roman"/>
          <w:sz w:val="26"/>
          <w:szCs w:val="26"/>
          <w:lang w:val="en-US"/>
        </w:rPr>
        <w:t xml:space="preserve"> </w:t>
      </w:r>
      <w:r w:rsidRPr="00B05A47">
        <w:rPr>
          <w:rFonts w:ascii="Times New Roman" w:hAnsi="Times New Roman"/>
          <w:sz w:val="26"/>
          <w:szCs w:val="26"/>
          <w:lang w:val="en-US"/>
        </w:rPr>
        <w:t>in US dollars per metric ton;</w:t>
      </w:r>
    </w:p>
    <w:p w:rsidR="00064287" w:rsidRPr="006503D5"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Goods delivery basis</w:t>
      </w:r>
      <w:r w:rsidRPr="00B05A47">
        <w:rPr>
          <w:rFonts w:ascii="Times New Roman" w:hAnsi="Times New Roman"/>
          <w:sz w:val="26"/>
          <w:szCs w:val="26"/>
          <w:lang w:val="en-US"/>
        </w:rPr>
        <w:t xml:space="preserve"> (DAP border of the Republic of Belarus as per INCOTERMS 2010</w:t>
      </w:r>
      <w:r w:rsidRPr="006503D5">
        <w:rPr>
          <w:rFonts w:ascii="Times New Roman" w:hAnsi="Times New Roman"/>
          <w:sz w:val="26"/>
          <w:szCs w:val="26"/>
          <w:lang w:val="en-US"/>
        </w:rPr>
        <w:t xml:space="preserve">; </w:t>
      </w:r>
      <w:r w:rsidRPr="007B111C">
        <w:rPr>
          <w:rFonts w:ascii="Times New Roman" w:hAnsi="Times New Roman"/>
          <w:sz w:val="26"/>
          <w:szCs w:val="26"/>
          <w:lang w:val="en-US"/>
        </w:rPr>
        <w:t>FOB, CIF);</w:t>
      </w:r>
    </w:p>
    <w:p w:rsidR="00064287" w:rsidRPr="00247266"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The country of Goods destination</w:t>
      </w:r>
      <w:r w:rsidRPr="0091760C">
        <w:rPr>
          <w:rFonts w:ascii="Times New Roman" w:hAnsi="Times New Roman"/>
          <w:sz w:val="26"/>
          <w:szCs w:val="26"/>
          <w:lang w:val="en-US"/>
        </w:rPr>
        <w:t>.</w:t>
      </w:r>
    </w:p>
    <w:p w:rsidR="00064287" w:rsidRPr="00247266" w:rsidRDefault="00064287" w:rsidP="00064287">
      <w:pPr>
        <w:pStyle w:val="a6"/>
        <w:ind w:firstLine="709"/>
        <w:jc w:val="both"/>
        <w:rPr>
          <w:rFonts w:ascii="Times New Roman" w:hAnsi="Times New Roman"/>
          <w:sz w:val="10"/>
          <w:szCs w:val="10"/>
          <w:lang w:val="en-US"/>
        </w:rPr>
      </w:pPr>
    </w:p>
    <w:p w:rsidR="00064287" w:rsidRPr="00615D6B" w:rsidRDefault="00064287" w:rsidP="00064287">
      <w:pPr>
        <w:pStyle w:val="a6"/>
        <w:ind w:firstLine="709"/>
        <w:jc w:val="both"/>
        <w:rPr>
          <w:rFonts w:ascii="Times New Roman" w:hAnsi="Times New Roman"/>
          <w:b/>
          <w:sz w:val="10"/>
          <w:szCs w:val="10"/>
          <w:lang w:val="en-US"/>
        </w:rPr>
      </w:pPr>
      <w:r w:rsidRPr="00B05A47">
        <w:rPr>
          <w:rFonts w:ascii="Times New Roman" w:hAnsi="Times New Roman"/>
          <w:b/>
          <w:sz w:val="26"/>
          <w:szCs w:val="26"/>
          <w:lang w:val="en-US"/>
        </w:rPr>
        <w:t>The Buyer has the right to choose the Goods delivery basis until the moment the commercial bid</w:t>
      </w:r>
      <w:r>
        <w:rPr>
          <w:rFonts w:ascii="Times New Roman" w:hAnsi="Times New Roman"/>
          <w:b/>
          <w:sz w:val="26"/>
          <w:szCs w:val="26"/>
          <w:lang w:val="en-US"/>
        </w:rPr>
        <w:t xml:space="preserve"> is submitted. When submitting </w:t>
      </w:r>
      <w:r w:rsidRPr="00B05A47">
        <w:rPr>
          <w:rFonts w:ascii="Times New Roman" w:hAnsi="Times New Roman"/>
          <w:b/>
          <w:sz w:val="26"/>
          <w:szCs w:val="26"/>
          <w:lang w:val="en-US"/>
        </w:rPr>
        <w:t xml:space="preserve">the commercial bid to an open tender held by CJSC Belarusian Oil Company the Buyer is obliged to specify in its bid the volume of oil product planned to be purchased at a definite delivery basis, </w:t>
      </w:r>
      <w:r w:rsidRPr="00B05A47">
        <w:rPr>
          <w:rFonts w:ascii="Times New Roman" w:hAnsi="Times New Roman"/>
          <w:b/>
          <w:sz w:val="26"/>
          <w:szCs w:val="26"/>
          <w:lang w:val="en-US"/>
        </w:rPr>
        <w:lastRenderedPageBreak/>
        <w:t xml:space="preserve">without the option to choose the delivery basis in Buyer’s discretion after the Buyer is elected as the Tender winner. </w:t>
      </w:r>
    </w:p>
    <w:p w:rsidR="00064287" w:rsidRPr="00B76D05" w:rsidRDefault="00064287" w:rsidP="00064287">
      <w:pPr>
        <w:pStyle w:val="a6"/>
        <w:ind w:firstLine="709"/>
        <w:jc w:val="both"/>
        <w:rPr>
          <w:rFonts w:ascii="Times New Roman" w:hAnsi="Times New Roman"/>
          <w:b/>
          <w:sz w:val="26"/>
          <w:szCs w:val="26"/>
          <w:u w:val="single"/>
          <w:lang w:val="en-US"/>
        </w:rPr>
      </w:pPr>
      <w:r w:rsidRPr="00B76D05">
        <w:rPr>
          <w:rFonts w:ascii="Times New Roman" w:hAnsi="Times New Roman"/>
          <w:b/>
          <w:sz w:val="26"/>
          <w:szCs w:val="26"/>
          <w:lang w:val="en-US"/>
        </w:rPr>
        <w:t xml:space="preserve">The Buyer is obliged to specify the above mentioned information in his bid. </w:t>
      </w:r>
      <w:r w:rsidRPr="00B76D05">
        <w:rPr>
          <w:rFonts w:ascii="Times New Roman" w:hAnsi="Times New Roman"/>
          <w:b/>
          <w:sz w:val="26"/>
          <w:szCs w:val="26"/>
          <w:u w:val="single"/>
          <w:lang w:val="en-US"/>
        </w:rPr>
        <w:t>The commercial bids submitted by the Tender applicants containing additional conditions contradictory to those speculated</w:t>
      </w:r>
      <w:proofErr w:type="gramStart"/>
      <w:r w:rsidRPr="00B76D05">
        <w:rPr>
          <w:rFonts w:ascii="Times New Roman" w:hAnsi="Times New Roman"/>
          <w:b/>
          <w:sz w:val="26"/>
          <w:szCs w:val="26"/>
          <w:u w:val="single"/>
          <w:lang w:val="en-US"/>
        </w:rPr>
        <w:t>  in</w:t>
      </w:r>
      <w:proofErr w:type="gramEnd"/>
      <w:r w:rsidRPr="00B76D05">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 </w:t>
      </w:r>
    </w:p>
    <w:p w:rsidR="00064287" w:rsidRPr="00615D6B" w:rsidRDefault="00064287" w:rsidP="00064287">
      <w:pPr>
        <w:pStyle w:val="a6"/>
        <w:ind w:firstLine="709"/>
        <w:jc w:val="both"/>
        <w:rPr>
          <w:rFonts w:ascii="Times New Roman" w:hAnsi="Times New Roman"/>
          <w:b/>
          <w:sz w:val="10"/>
          <w:szCs w:val="10"/>
          <w:u w:val="single"/>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successful Applicant admitted the Tender winner sha</w:t>
      </w:r>
      <w:r>
        <w:rPr>
          <w:rFonts w:ascii="Times New Roman" w:hAnsi="Times New Roman"/>
          <w:sz w:val="26"/>
          <w:szCs w:val="26"/>
          <w:lang w:val="en-US"/>
        </w:rPr>
        <w:t>ll be notified not later than 1 </w:t>
      </w:r>
      <w:r w:rsidRPr="00B05A47">
        <w:rPr>
          <w:rFonts w:ascii="Times New Roman" w:hAnsi="Times New Roman"/>
          <w:sz w:val="26"/>
          <w:szCs w:val="26"/>
          <w:lang w:val="en-US"/>
        </w:rPr>
        <w:t>(one) business day from the date the Tender is closed and the Tender commission has made a decision on Tender results.</w:t>
      </w:r>
    </w:p>
    <w:p w:rsidR="00064287" w:rsidRPr="00B05A4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The </w:t>
      </w:r>
      <w:r w:rsidRPr="00B05A47">
        <w:rPr>
          <w:rFonts w:ascii="Times New Roman" w:hAnsi="Times New Roman"/>
          <w:sz w:val="26"/>
          <w:szCs w:val="26"/>
          <w:lang w:val="en-US"/>
        </w:rPr>
        <w:t>applicants not admitted as tender winners shall be notified on Tender results within 2 (two) business days from the date the Tender is closed and the Tender commission has made a decision on Tender results.</w:t>
      </w:r>
    </w:p>
    <w:p w:rsidR="00064287" w:rsidRPr="00437F40" w:rsidRDefault="00064287" w:rsidP="00064287">
      <w:pPr>
        <w:pStyle w:val="a6"/>
        <w:ind w:firstLine="709"/>
        <w:jc w:val="both"/>
        <w:rPr>
          <w:rFonts w:ascii="Times New Roman" w:hAnsi="Times New Roman"/>
          <w:sz w:val="10"/>
          <w:szCs w:val="10"/>
          <w:lang w:val="en-US"/>
        </w:rPr>
      </w:pPr>
    </w:p>
    <w:p w:rsidR="00064287" w:rsidRPr="00615D6B" w:rsidRDefault="00064287" w:rsidP="00064287">
      <w:pPr>
        <w:ind w:firstLine="709"/>
        <w:jc w:val="both"/>
        <w:rPr>
          <w:b/>
          <w:bCs/>
          <w:sz w:val="26"/>
          <w:szCs w:val="26"/>
          <w:u w:val="single"/>
          <w:lang w:val="en-US"/>
        </w:rPr>
      </w:pPr>
      <w:r w:rsidRPr="005025B4">
        <w:rPr>
          <w:sz w:val="26"/>
          <w:szCs w:val="26"/>
          <w:lang w:val="en-US"/>
        </w:rPr>
        <w:t xml:space="preserve">The Tender applicant admitted as the Tender winner is obliged within 2 (two) business days from the date of the written notification to conclude a Supply contract in CJSC BNK wording </w:t>
      </w:r>
      <w:r w:rsidRPr="005025B4">
        <w:rPr>
          <w:b/>
          <w:bCs/>
          <w:sz w:val="26"/>
          <w:szCs w:val="26"/>
          <w:u w:val="single"/>
          <w:lang w:val="en-US"/>
        </w:rPr>
        <w:t xml:space="preserve">the draft  of which is placed by CJSC Belarusian Oil Company on the site </w:t>
      </w:r>
      <w:hyperlink r:id="rId9" w:history="1">
        <w:r w:rsidRPr="005025B4">
          <w:rPr>
            <w:rStyle w:val="a5"/>
            <w:b/>
            <w:bCs/>
            <w:sz w:val="26"/>
            <w:szCs w:val="26"/>
            <w:lang w:val="en-US"/>
          </w:rPr>
          <w:t>www.bnk.by</w:t>
        </w:r>
      </w:hyperlink>
      <w:r w:rsidRPr="005025B4">
        <w:rPr>
          <w:b/>
          <w:bCs/>
          <w:sz w:val="26"/>
          <w:szCs w:val="26"/>
          <w:u w:val="single"/>
          <w:lang w:val="en-US"/>
        </w:rPr>
        <w:t xml:space="preserve"> </w:t>
      </w:r>
      <w:r w:rsidRPr="005025B4">
        <w:rPr>
          <w:b/>
          <w:sz w:val="26"/>
          <w:szCs w:val="26"/>
          <w:lang w:val="en-US"/>
        </w:rPr>
        <w:t>with</w:t>
      </w:r>
      <w:r w:rsidRPr="005025B4">
        <w:rPr>
          <w:sz w:val="26"/>
          <w:szCs w:val="26"/>
          <w:lang w:val="en-US"/>
        </w:rPr>
        <w:t>:</w:t>
      </w:r>
    </w:p>
    <w:p w:rsidR="00064287" w:rsidRPr="00B05A4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w:t>
      </w:r>
      <w:r w:rsidRPr="00437F40">
        <w:rPr>
          <w:lang w:val="en-US"/>
        </w:rPr>
        <w:t> </w:t>
      </w:r>
      <w:r w:rsidRPr="00B05A47">
        <w:rPr>
          <w:rFonts w:ascii="Times New Roman" w:hAnsi="Times New Roman"/>
          <w:sz w:val="26"/>
          <w:szCs w:val="26"/>
          <w:lang w:val="en-US"/>
        </w:rPr>
        <w:t>CJSC Belarusian Oil Company on delivery basis DAP bo</w:t>
      </w:r>
      <w:r>
        <w:rPr>
          <w:rFonts w:ascii="Times New Roman" w:hAnsi="Times New Roman"/>
          <w:sz w:val="26"/>
          <w:szCs w:val="26"/>
          <w:lang w:val="en-US"/>
        </w:rPr>
        <w:t>rder of the Republic of Belarus.</w:t>
      </w:r>
    </w:p>
    <w:p w:rsidR="00064287" w:rsidRPr="007B111C" w:rsidRDefault="00064287" w:rsidP="00064287">
      <w:pPr>
        <w:pStyle w:val="a6"/>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6503D5">
        <w:rPr>
          <w:rFonts w:ascii="Times New Roman" w:hAnsi="Times New Roman"/>
          <w:sz w:val="26"/>
          <w:szCs w:val="26"/>
          <w:lang w:val="en-US"/>
        </w:rPr>
        <w:t> </w:t>
      </w:r>
      <w:r w:rsidRPr="007B111C">
        <w:rPr>
          <w:rFonts w:ascii="Times New Roman" w:hAnsi="Times New Roman"/>
          <w:sz w:val="26"/>
          <w:szCs w:val="26"/>
          <w:lang w:val="en-US"/>
        </w:rPr>
        <w:t>Company BNK (UK) Ltd. (Great Britain) for Goods delivery on the basis FOB, CIF.</w:t>
      </w:r>
    </w:p>
    <w:p w:rsidR="00064287" w:rsidRPr="00615D6B" w:rsidRDefault="00064287" w:rsidP="00064287">
      <w:pPr>
        <w:pStyle w:val="a6"/>
        <w:ind w:firstLine="709"/>
        <w:jc w:val="both"/>
        <w:rPr>
          <w:rFonts w:ascii="Times New Roman" w:hAnsi="Times New Roman"/>
          <w:b/>
          <w:bCs/>
          <w:sz w:val="16"/>
          <w:szCs w:val="16"/>
          <w:lang w:val="en-US"/>
        </w:rPr>
      </w:pPr>
    </w:p>
    <w:p w:rsidR="00064287" w:rsidRDefault="00064287" w:rsidP="00064287">
      <w:pPr>
        <w:pStyle w:val="a6"/>
        <w:ind w:firstLine="709"/>
        <w:jc w:val="both"/>
        <w:rPr>
          <w:rFonts w:ascii="Times New Roman" w:hAnsi="Times New Roman"/>
          <w:b/>
          <w:bCs/>
          <w:sz w:val="26"/>
          <w:szCs w:val="26"/>
          <w:lang w:val="en-US"/>
        </w:rPr>
      </w:pPr>
      <w:r w:rsidRPr="00615D6B">
        <w:rPr>
          <w:rFonts w:ascii="Times New Roman" w:hAnsi="Times New Roman"/>
          <w:b/>
          <w:bCs/>
          <w:sz w:val="26"/>
          <w:szCs w:val="26"/>
          <w:lang w:val="en-US"/>
        </w:rPr>
        <w:t> </w:t>
      </w:r>
      <w:r w:rsidRPr="005025B4">
        <w:rPr>
          <w:rFonts w:ascii="Times New Roman" w:hAnsi="Times New Roman"/>
          <w:b/>
          <w:bCs/>
          <w:sz w:val="26"/>
          <w:szCs w:val="26"/>
          <w:lang w:val="en-US"/>
        </w:rPr>
        <w:t>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w:t>
      </w:r>
      <w:r w:rsidRPr="00615D6B">
        <w:rPr>
          <w:rFonts w:ascii="Times New Roman" w:hAnsi="Times New Roman"/>
          <w:b/>
          <w:bCs/>
          <w:sz w:val="26"/>
          <w:szCs w:val="26"/>
          <w:lang w:val="en-US"/>
        </w:rPr>
        <w:t xml:space="preserve"> </w:t>
      </w:r>
    </w:p>
    <w:p w:rsidR="00064287" w:rsidRPr="00615D6B" w:rsidRDefault="00064287" w:rsidP="00064287">
      <w:pPr>
        <w:pStyle w:val="a6"/>
        <w:ind w:firstLine="709"/>
        <w:jc w:val="both"/>
        <w:rPr>
          <w:rFonts w:ascii="Times New Roman" w:hAnsi="Times New Roman"/>
          <w:b/>
          <w:bCs/>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Applicant admitted as the T</w:t>
      </w:r>
      <w:r>
        <w:rPr>
          <w:rFonts w:ascii="Times New Roman" w:hAnsi="Times New Roman"/>
          <w:sz w:val="26"/>
          <w:szCs w:val="26"/>
          <w:lang w:val="en-US"/>
        </w:rPr>
        <w:t xml:space="preserve">ender winner </w:t>
      </w:r>
      <w:r w:rsidRPr="00B05A47">
        <w:rPr>
          <w:rFonts w:ascii="Times New Roman" w:hAnsi="Times New Roman"/>
          <w:sz w:val="26"/>
          <w:szCs w:val="26"/>
          <w:lang w:val="en-US"/>
        </w:rPr>
        <w:t>may conclude a Sup</w:t>
      </w:r>
      <w:r>
        <w:rPr>
          <w:rFonts w:ascii="Times New Roman" w:hAnsi="Times New Roman"/>
          <w:sz w:val="26"/>
          <w:szCs w:val="26"/>
          <w:lang w:val="en-US"/>
        </w:rPr>
        <w:t xml:space="preserve">ply contract on delivery basis </w:t>
      </w:r>
      <w:r w:rsidRPr="00B05A47">
        <w:rPr>
          <w:rFonts w:ascii="Times New Roman" w:hAnsi="Times New Roman"/>
          <w:sz w:val="26"/>
          <w:szCs w:val="26"/>
          <w:lang w:val="en-US"/>
        </w:rPr>
        <w:t xml:space="preserve">DAP border of the Republic of Belarus </w:t>
      </w:r>
      <w:r>
        <w:rPr>
          <w:rFonts w:ascii="Times New Roman" w:hAnsi="Times New Roman"/>
          <w:sz w:val="26"/>
          <w:szCs w:val="26"/>
          <w:lang w:val="en-US"/>
        </w:rPr>
        <w:t xml:space="preserve">with an affiliated company of </w:t>
      </w:r>
      <w:r w:rsidRPr="00B05A47">
        <w:rPr>
          <w:rFonts w:ascii="Times New Roman" w:hAnsi="Times New Roman"/>
          <w:sz w:val="26"/>
          <w:szCs w:val="26"/>
          <w:lang w:val="en-US"/>
        </w:rPr>
        <w:t xml:space="preserve">CJSC Belarusian Oil </w:t>
      </w:r>
      <w:proofErr w:type="gramStart"/>
      <w:r w:rsidRPr="00B05A47">
        <w:rPr>
          <w:rFonts w:ascii="Times New Roman" w:hAnsi="Times New Roman"/>
          <w:sz w:val="26"/>
          <w:szCs w:val="26"/>
          <w:lang w:val="en-US"/>
        </w:rPr>
        <w:t>Company, that</w:t>
      </w:r>
      <w:proofErr w:type="gramEnd"/>
      <w:r w:rsidRPr="00B05A47">
        <w:rPr>
          <w:rFonts w:ascii="Times New Roman" w:hAnsi="Times New Roman"/>
          <w:sz w:val="26"/>
          <w:szCs w:val="26"/>
          <w:lang w:val="en-US"/>
        </w:rPr>
        <w:t xml:space="preserve"> i</w:t>
      </w:r>
      <w:r>
        <w:rPr>
          <w:rFonts w:ascii="Times New Roman" w:hAnsi="Times New Roman"/>
          <w:sz w:val="26"/>
          <w:szCs w:val="26"/>
          <w:lang w:val="en-US"/>
        </w:rPr>
        <w:t xml:space="preserve">s BNK (UK) Ltd. </w:t>
      </w:r>
      <w:r w:rsidRPr="00B05A47">
        <w:rPr>
          <w:rFonts w:ascii="Times New Roman" w:hAnsi="Times New Roman"/>
          <w:sz w:val="26"/>
          <w:szCs w:val="26"/>
          <w:lang w:val="en-US"/>
        </w:rPr>
        <w:t xml:space="preserve"> (</w:t>
      </w:r>
      <w:proofErr w:type="gramStart"/>
      <w:r w:rsidRPr="00B05A47">
        <w:rPr>
          <w:rFonts w:ascii="Times New Roman" w:hAnsi="Times New Roman"/>
          <w:sz w:val="26"/>
          <w:szCs w:val="26"/>
          <w:lang w:val="en-US"/>
        </w:rPr>
        <w:t>the</w:t>
      </w:r>
      <w:proofErr w:type="gramEnd"/>
      <w:r w:rsidRPr="00B05A47">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w:t>
      </w:r>
      <w:r>
        <w:rPr>
          <w:rFonts w:ascii="Times New Roman" w:hAnsi="Times New Roman"/>
          <w:sz w:val="26"/>
          <w:szCs w:val="26"/>
          <w:lang w:val="en-US"/>
        </w:rPr>
        <w:t>01</w:t>
      </w:r>
      <w:r w:rsidRPr="00B05A47">
        <w:rPr>
          <w:rFonts w:ascii="Times New Roman" w:hAnsi="Times New Roman"/>
          <w:sz w:val="26"/>
          <w:szCs w:val="26"/>
          <w:lang w:val="en-US"/>
        </w:rPr>
        <w:t xml:space="preserve"> US dollar / ton.</w:t>
      </w:r>
    </w:p>
    <w:p w:rsidR="00064287" w:rsidRDefault="00064287" w:rsidP="00064287">
      <w:pPr>
        <w:pStyle w:val="a6"/>
        <w:ind w:firstLine="708"/>
        <w:jc w:val="both"/>
        <w:rPr>
          <w:rFonts w:ascii="Times New Roman" w:hAnsi="Times New Roman"/>
          <w:sz w:val="26"/>
          <w:szCs w:val="26"/>
          <w:lang w:val="en-US"/>
        </w:rPr>
      </w:pPr>
      <w:r w:rsidRPr="00B05A47">
        <w:rPr>
          <w:rFonts w:ascii="Times New Roman" w:hAnsi="Times New Roman"/>
          <w:sz w:val="26"/>
          <w:szCs w:val="26"/>
          <w:lang w:val="en-US"/>
        </w:rPr>
        <w:t xml:space="preserve">When concluding the contract on delivery </w:t>
      </w:r>
      <w:r w:rsidRPr="00417F2C">
        <w:rPr>
          <w:rFonts w:ascii="Times New Roman" w:hAnsi="Times New Roman"/>
          <w:sz w:val="26"/>
          <w:szCs w:val="26"/>
          <w:u w:val="single"/>
          <w:lang w:val="en-US"/>
        </w:rPr>
        <w:t>basis DAP border of the Republic of Belarus</w:t>
      </w:r>
      <w:r w:rsidRPr="00B05A47">
        <w:rPr>
          <w:rFonts w:ascii="Times New Roman" w:hAnsi="Times New Roman"/>
          <w:sz w:val="26"/>
          <w:szCs w:val="26"/>
          <w:lang w:val="en-US"/>
        </w:rPr>
        <w:t xml:space="preserve"> the railway rate for transportation of 1 metric ton of Goods shall be added to the price on delivery basis FCA </w:t>
      </w:r>
      <w:proofErr w:type="spellStart"/>
      <w:r w:rsidRPr="00B05A47">
        <w:rPr>
          <w:rFonts w:ascii="Times New Roman" w:hAnsi="Times New Roman"/>
          <w:sz w:val="26"/>
          <w:szCs w:val="26"/>
          <w:lang w:val="en-US"/>
        </w:rPr>
        <w:t>st</w:t>
      </w:r>
      <w:proofErr w:type="spellEnd"/>
      <w:r w:rsidRPr="00B05A47">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Pr="00B05A47">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Pr>
          <w:rFonts w:ascii="Times New Roman" w:hAnsi="Times New Roman"/>
          <w:sz w:val="26"/>
          <w:szCs w:val="26"/>
          <w:lang w:val="en-US"/>
        </w:rPr>
        <w:t>Barbarov</w:t>
      </w:r>
      <w:proofErr w:type="spellEnd"/>
      <w:r w:rsidRPr="00B05A47">
        <w:rPr>
          <w:rFonts w:ascii="Times New Roman" w:hAnsi="Times New Roman"/>
          <w:sz w:val="26"/>
          <w:szCs w:val="26"/>
          <w:lang w:val="en-US"/>
        </w:rPr>
        <w:t xml:space="preserve"> (Belarusian railways) to a specified border station of transition operating at the moment of th</w:t>
      </w:r>
      <w:r>
        <w:rPr>
          <w:rFonts w:ascii="Times New Roman" w:hAnsi="Times New Roman"/>
          <w:sz w:val="26"/>
          <w:szCs w:val="26"/>
          <w:lang w:val="en-US"/>
        </w:rPr>
        <w:t xml:space="preserve">e additional agreement signing </w:t>
      </w:r>
      <w:r w:rsidRPr="00B05A47">
        <w:rPr>
          <w:rFonts w:ascii="Times New Roman" w:hAnsi="Times New Roman"/>
          <w:sz w:val="26"/>
          <w:szCs w:val="26"/>
          <w:lang w:val="en-US"/>
        </w:rPr>
        <w:t>for preliminary and final price calculation when the preliminary selling price is defined and for the date of the Goods shipment</w:t>
      </w:r>
      <w:r>
        <w:rPr>
          <w:rFonts w:ascii="Times New Roman" w:hAnsi="Times New Roman"/>
          <w:sz w:val="26"/>
          <w:szCs w:val="26"/>
          <w:lang w:val="en-US"/>
        </w:rPr>
        <w:t xml:space="preserve"> when the final selling price </w:t>
      </w:r>
      <w:r w:rsidRPr="00B05A47">
        <w:rPr>
          <w:rFonts w:ascii="Times New Roman" w:hAnsi="Times New Roman"/>
          <w:sz w:val="26"/>
          <w:szCs w:val="26"/>
          <w:lang w:val="en-US"/>
        </w:rPr>
        <w:t>is defined shall respectively apply.</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w:t>
      </w:r>
      <w:r>
        <w:rPr>
          <w:rFonts w:ascii="Times New Roman" w:hAnsi="Times New Roman"/>
          <w:sz w:val="26"/>
          <w:szCs w:val="26"/>
          <w:lang w:val="en-US"/>
        </w:rPr>
        <w:t xml:space="preserve">ischarge of the Goods from the </w:t>
      </w:r>
      <w:r w:rsidRPr="00B05A47">
        <w:rPr>
          <w:rFonts w:ascii="Times New Roman" w:hAnsi="Times New Roman"/>
          <w:sz w:val="26"/>
          <w:szCs w:val="26"/>
          <w:lang w:val="en-US"/>
        </w:rPr>
        <w:t>rail tank cars at the end station indicated by the Buyer when providing the shipping orders.</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064287" w:rsidRPr="00707ED8" w:rsidRDefault="00064287" w:rsidP="00064287">
      <w:pPr>
        <w:ind w:firstLine="708"/>
        <w:jc w:val="both"/>
        <w:rPr>
          <w:sz w:val="26"/>
          <w:szCs w:val="26"/>
          <w:lang w:val="en-US"/>
        </w:rPr>
      </w:pPr>
      <w:r w:rsidRPr="0061449F">
        <w:rPr>
          <w:sz w:val="26"/>
          <w:szCs w:val="26"/>
          <w:lang w:val="en-US"/>
        </w:rPr>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064287" w:rsidRDefault="00064287" w:rsidP="00064287">
      <w:pPr>
        <w:pStyle w:val="a7"/>
        <w:numPr>
          <w:ilvl w:val="0"/>
          <w:numId w:val="1"/>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064287" w:rsidRPr="00707ED8" w:rsidRDefault="00064287" w:rsidP="00064287">
      <w:pPr>
        <w:pStyle w:val="a7"/>
        <w:numPr>
          <w:ilvl w:val="0"/>
          <w:numId w:val="1"/>
        </w:numPr>
        <w:tabs>
          <w:tab w:val="left" w:pos="1134"/>
        </w:tabs>
        <w:ind w:left="0" w:firstLine="709"/>
        <w:jc w:val="both"/>
        <w:rPr>
          <w:sz w:val="26"/>
          <w:szCs w:val="26"/>
          <w:lang w:val="en-US"/>
        </w:rPr>
      </w:pPr>
      <w:r w:rsidRPr="00707ED8">
        <w:rPr>
          <w:sz w:val="26"/>
          <w:szCs w:val="26"/>
          <w:lang w:val="en-US"/>
        </w:rPr>
        <w:t xml:space="preserve"> </w:t>
      </w:r>
      <w:proofErr w:type="gramStart"/>
      <w:r w:rsidRPr="00707ED8">
        <w:rPr>
          <w:sz w:val="26"/>
          <w:szCs w:val="26"/>
          <w:lang w:val="en-US"/>
        </w:rPr>
        <w:t>one</w:t>
      </w:r>
      <w:proofErr w:type="gramEnd"/>
      <w:r w:rsidRPr="00707ED8">
        <w:rPr>
          <w:sz w:val="26"/>
          <w:szCs w:val="26"/>
          <w:lang w:val="en-US"/>
        </w:rPr>
        <w:t xml:space="preserve"> properly authorized copy of such  Application.</w:t>
      </w:r>
    </w:p>
    <w:p w:rsidR="00064287" w:rsidRPr="0061449F" w:rsidRDefault="00064287" w:rsidP="00064287">
      <w:pPr>
        <w:ind w:firstLine="708"/>
        <w:jc w:val="both"/>
        <w:rPr>
          <w:sz w:val="26"/>
          <w:szCs w:val="26"/>
          <w:lang w:val="en-US"/>
        </w:rPr>
      </w:pPr>
      <w:r w:rsidRPr="0061449F">
        <w:rPr>
          <w:sz w:val="26"/>
          <w:szCs w:val="26"/>
          <w:lang w:val="en-US"/>
        </w:rPr>
        <w:t xml:space="preserve">The date of the incoming correspondence registration at the Seller’s location is deemed as the date of Seller’s receipt of the </w:t>
      </w:r>
      <w:proofErr w:type="gramStart"/>
      <w:r w:rsidRPr="0061449F">
        <w:rPr>
          <w:sz w:val="26"/>
          <w:szCs w:val="26"/>
          <w:lang w:val="en-US"/>
        </w:rPr>
        <w:t>Applications .</w:t>
      </w:r>
      <w:proofErr w:type="gramEnd"/>
      <w:r w:rsidRPr="0061449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064287" w:rsidRPr="0061449F" w:rsidRDefault="00064287" w:rsidP="00064287">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064287" w:rsidRPr="0061449F" w:rsidRDefault="00064287" w:rsidP="00064287">
      <w:pPr>
        <w:ind w:firstLine="709"/>
        <w:jc w:val="both"/>
        <w:rPr>
          <w:sz w:val="26"/>
          <w:szCs w:val="26"/>
          <w:lang w:val="en-US"/>
        </w:rPr>
      </w:pPr>
      <w:r w:rsidRPr="0061449F">
        <w:rPr>
          <w:sz w:val="26"/>
          <w:szCs w:val="26"/>
          <w:lang w:val="en-US"/>
        </w:rPr>
        <w:lastRenderedPageBreak/>
        <w:t xml:space="preserve">The </w:t>
      </w:r>
      <w:proofErr w:type="gramStart"/>
      <w:r w:rsidRPr="0061449F">
        <w:rPr>
          <w:sz w:val="26"/>
          <w:szCs w:val="26"/>
          <w:lang w:val="en-US"/>
        </w:rPr>
        <w:t>Application  is</w:t>
      </w:r>
      <w:proofErr w:type="gramEnd"/>
      <w:r w:rsidRPr="0061449F">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064287" w:rsidRPr="0061449F" w:rsidRDefault="00064287" w:rsidP="00064287">
      <w:pPr>
        <w:ind w:firstLine="709"/>
        <w:jc w:val="both"/>
        <w:rPr>
          <w:sz w:val="26"/>
          <w:szCs w:val="26"/>
          <w:lang w:val="en-US"/>
        </w:rPr>
      </w:pPr>
      <w:r w:rsidRPr="0061449F">
        <w:rPr>
          <w:sz w:val="26"/>
          <w:szCs w:val="26"/>
          <w:lang w:val="en-US"/>
        </w:rPr>
        <w:t xml:space="preserve">In case the Application contains information which does not correspond to the data of the information letter such Application is </w:t>
      </w:r>
      <w:proofErr w:type="gramStart"/>
      <w:r w:rsidRPr="0061449F">
        <w:rPr>
          <w:sz w:val="26"/>
          <w:szCs w:val="26"/>
          <w:lang w:val="en-US"/>
        </w:rPr>
        <w:t>deemed  not</w:t>
      </w:r>
      <w:proofErr w:type="gramEnd"/>
      <w:r w:rsidRPr="0061449F">
        <w:rPr>
          <w:sz w:val="26"/>
          <w:szCs w:val="26"/>
          <w:lang w:val="en-US"/>
        </w:rPr>
        <w:t xml:space="preserve"> provided.</w:t>
      </w:r>
    </w:p>
    <w:p w:rsidR="00064287" w:rsidRPr="00987100" w:rsidRDefault="00064287" w:rsidP="00064287">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064287" w:rsidRPr="00BA04AA" w:rsidRDefault="00064287" w:rsidP="00064287">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064287" w:rsidRPr="0061449F" w:rsidRDefault="00064287" w:rsidP="00064287">
      <w:pPr>
        <w:ind w:firstLine="709"/>
        <w:jc w:val="both"/>
        <w:rPr>
          <w:sz w:val="26"/>
          <w:szCs w:val="26"/>
          <w:lang w:val="en-US"/>
        </w:rPr>
      </w:pPr>
      <w:r w:rsidRPr="0061449F">
        <w:rPr>
          <w:sz w:val="26"/>
          <w:szCs w:val="26"/>
          <w:lang w:val="en-US"/>
        </w:rPr>
        <w:t>Amount of money = ((</w:t>
      </w:r>
      <w:proofErr w:type="spellStart"/>
      <w:r w:rsidRPr="0061449F">
        <w:rPr>
          <w:sz w:val="26"/>
          <w:szCs w:val="26"/>
        </w:rPr>
        <w:t>СтП</w:t>
      </w:r>
      <w:proofErr w:type="spellEnd"/>
      <w:r w:rsidRPr="0061449F">
        <w:rPr>
          <w:sz w:val="26"/>
          <w:szCs w:val="26"/>
          <w:lang w:val="en-US"/>
        </w:rPr>
        <w:t xml:space="preserve"> *20/120 + </w:t>
      </w:r>
      <w:r w:rsidRPr="00707ED8">
        <w:rPr>
          <w:sz w:val="26"/>
          <w:szCs w:val="26"/>
          <w:lang w:val="en-US"/>
        </w:rPr>
        <w:t>((</w:t>
      </w:r>
      <w:proofErr w:type="spellStart"/>
      <w:r w:rsidRPr="00707ED8">
        <w:rPr>
          <w:sz w:val="26"/>
          <w:szCs w:val="26"/>
        </w:rPr>
        <w:t>СтП</w:t>
      </w:r>
      <w:proofErr w:type="spellEnd"/>
      <w:r w:rsidRPr="00707ED8">
        <w:rPr>
          <w:sz w:val="26"/>
          <w:szCs w:val="26"/>
          <w:lang w:val="en-US"/>
        </w:rPr>
        <w:t xml:space="preserve"> *20/120 + </w:t>
      </w:r>
      <w:r w:rsidRPr="00707ED8">
        <w:rPr>
          <w:sz w:val="26"/>
          <w:szCs w:val="26"/>
        </w:rPr>
        <w:t>А</w:t>
      </w:r>
      <w:r w:rsidRPr="0061449F">
        <w:rPr>
          <w:sz w:val="26"/>
          <w:szCs w:val="26"/>
          <w:lang w:val="en-US"/>
        </w:rPr>
        <w:t>)*1</w:t>
      </w:r>
      <w:proofErr w:type="gramStart"/>
      <w:r w:rsidRPr="0061449F">
        <w:rPr>
          <w:sz w:val="26"/>
          <w:szCs w:val="26"/>
          <w:lang w:val="en-US"/>
        </w:rPr>
        <w:t>,2</w:t>
      </w:r>
      <w:proofErr w:type="gramEnd"/>
      <w:r w:rsidRPr="0061449F">
        <w:rPr>
          <w:sz w:val="26"/>
          <w:szCs w:val="26"/>
          <w:lang w:val="en-US"/>
        </w:rPr>
        <w:t>), where</w:t>
      </w:r>
    </w:p>
    <w:p w:rsidR="00064287" w:rsidRPr="00406BE3" w:rsidRDefault="00064287" w:rsidP="00064287">
      <w:pPr>
        <w:ind w:firstLine="709"/>
        <w:jc w:val="both"/>
        <w:rPr>
          <w:sz w:val="10"/>
          <w:szCs w:val="10"/>
          <w:lang w:val="en-US"/>
        </w:rPr>
      </w:pPr>
    </w:p>
    <w:p w:rsidR="00064287" w:rsidRPr="0061449F" w:rsidRDefault="00064287" w:rsidP="00064287">
      <w:pPr>
        <w:ind w:firstLine="709"/>
        <w:jc w:val="both"/>
        <w:rPr>
          <w:sz w:val="26"/>
          <w:szCs w:val="26"/>
          <w:lang w:val="en-US"/>
        </w:rPr>
      </w:pPr>
      <w:proofErr w:type="spellStart"/>
      <w:r w:rsidRPr="0061449F">
        <w:rPr>
          <w:sz w:val="26"/>
          <w:szCs w:val="26"/>
        </w:rPr>
        <w:t>СтП</w:t>
      </w:r>
      <w:proofErr w:type="spellEnd"/>
      <w:r w:rsidRPr="0061449F">
        <w:rPr>
          <w:sz w:val="26"/>
          <w:szCs w:val="26"/>
          <w:lang w:val="en-US"/>
        </w:rPr>
        <w:t xml:space="preserve"> is the cost of Goods to be shipped</w:t>
      </w:r>
    </w:p>
    <w:p w:rsidR="00064287" w:rsidRPr="00987100" w:rsidRDefault="00064287" w:rsidP="00064287">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064287" w:rsidRPr="00406BE3" w:rsidRDefault="00064287" w:rsidP="00064287">
      <w:pPr>
        <w:ind w:firstLine="709"/>
        <w:jc w:val="both"/>
        <w:rPr>
          <w:sz w:val="26"/>
          <w:szCs w:val="26"/>
          <w:lang w:val="en-US"/>
        </w:rPr>
      </w:pPr>
      <w:proofErr w:type="gramStart"/>
      <w:r w:rsidRPr="00754200">
        <w:rPr>
          <w:sz w:val="26"/>
          <w:szCs w:val="26"/>
          <w:lang w:val="en-US"/>
        </w:rPr>
        <w:t xml:space="preserve">The  </w:t>
      </w:r>
      <w:r>
        <w:rPr>
          <w:sz w:val="26"/>
          <w:szCs w:val="26"/>
          <w:lang w:val="en-US"/>
        </w:rPr>
        <w:t>amount</w:t>
      </w:r>
      <w:proofErr w:type="gramEnd"/>
      <w:r>
        <w:rPr>
          <w:sz w:val="26"/>
          <w:szCs w:val="26"/>
          <w:lang w:val="en-US"/>
        </w:rPr>
        <w:t xml:space="preserve">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064287" w:rsidRDefault="00064287" w:rsidP="00064287">
      <w:pPr>
        <w:ind w:firstLine="709"/>
        <w:jc w:val="both"/>
        <w:rPr>
          <w:sz w:val="26"/>
          <w:szCs w:val="26"/>
          <w:lang w:val="en-US"/>
        </w:rPr>
      </w:pPr>
      <w:r w:rsidRPr="0061449F">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064287" w:rsidRPr="003F1115" w:rsidRDefault="00064287" w:rsidP="00064287">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w:t>
      </w:r>
      <w:proofErr w:type="gramStart"/>
      <w:r w:rsidRPr="003F1115">
        <w:rPr>
          <w:sz w:val="26"/>
          <w:szCs w:val="26"/>
          <w:lang w:val="en-US"/>
        </w:rPr>
        <w:t xml:space="preserve">the </w:t>
      </w:r>
      <w:r>
        <w:rPr>
          <w:sz w:val="26"/>
          <w:szCs w:val="26"/>
          <w:lang w:val="en-US"/>
        </w:rPr>
        <w:t xml:space="preserve"> Application</w:t>
      </w:r>
      <w:proofErr w:type="gramEnd"/>
      <w:r>
        <w:rPr>
          <w:sz w:val="26"/>
          <w:szCs w:val="26"/>
          <w:lang w:val="en-US"/>
        </w:rPr>
        <w:t xml:space="preserve">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064287" w:rsidRPr="00406BE3" w:rsidRDefault="00064287" w:rsidP="00064287">
      <w:pPr>
        <w:ind w:firstLine="709"/>
        <w:jc w:val="both"/>
        <w:rPr>
          <w:sz w:val="26"/>
          <w:szCs w:val="26"/>
          <w:lang w:val="en-US"/>
        </w:rPr>
      </w:pPr>
      <w:r>
        <w:rPr>
          <w:sz w:val="26"/>
          <w:szCs w:val="26"/>
          <w:lang w:val="en-US"/>
        </w:rPr>
        <w:t xml:space="preserve">Application </w:t>
      </w:r>
      <w:proofErr w:type="gramStart"/>
      <w:r>
        <w:rPr>
          <w:sz w:val="26"/>
          <w:szCs w:val="26"/>
          <w:lang w:val="en-US"/>
        </w:rPr>
        <w:t>submission</w:t>
      </w:r>
      <w:r w:rsidRPr="0061449F">
        <w:rPr>
          <w:sz w:val="26"/>
          <w:szCs w:val="26"/>
          <w:lang w:val="en-US"/>
        </w:rPr>
        <w:t xml:space="preserve">  security</w:t>
      </w:r>
      <w:proofErr w:type="gramEnd"/>
      <w:r w:rsidRPr="0061449F">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064287" w:rsidRDefault="00064287" w:rsidP="00064287">
      <w:pPr>
        <w:ind w:firstLine="709"/>
        <w:jc w:val="both"/>
        <w:rPr>
          <w:sz w:val="26"/>
          <w:szCs w:val="26"/>
          <w:lang w:val="en-US"/>
        </w:rPr>
      </w:pPr>
      <w:r w:rsidRPr="00406BE3">
        <w:rPr>
          <w:sz w:val="26"/>
          <w:szCs w:val="26"/>
          <w:lang w:val="en-US"/>
        </w:rPr>
        <w:lastRenderedPageBreak/>
        <w:t xml:space="preserve">Application submission security shall unconditionally pass into Seller’s (principal’s, principals’) ownership </w:t>
      </w:r>
      <w:proofErr w:type="gramStart"/>
      <w:r w:rsidRPr="00406BE3">
        <w:rPr>
          <w:sz w:val="26"/>
          <w:szCs w:val="26"/>
          <w:lang w:val="en-US"/>
        </w:rPr>
        <w:t>in  case</w:t>
      </w:r>
      <w:proofErr w:type="gramEnd"/>
      <w:r w:rsidRPr="00406BE3">
        <w:rPr>
          <w:sz w:val="26"/>
          <w:szCs w:val="26"/>
          <w:lang w:val="en-US"/>
        </w:rPr>
        <w:t xml:space="preserve"> of the Buyer’s failure to fulfill his obligations  in respect of Application submission. The Buyer however shall pay the forfeits (fines) in Seller’s </w:t>
      </w:r>
      <w:proofErr w:type="spellStart"/>
      <w:r w:rsidRPr="00406BE3">
        <w:rPr>
          <w:sz w:val="26"/>
          <w:szCs w:val="26"/>
          <w:lang w:val="en-US"/>
        </w:rPr>
        <w:t>favour</w:t>
      </w:r>
      <w:proofErr w:type="spellEnd"/>
      <w:r w:rsidRPr="00406BE3">
        <w:rPr>
          <w:sz w:val="26"/>
          <w:szCs w:val="26"/>
          <w:lang w:val="en-US"/>
        </w:rPr>
        <w:t xml:space="preserve"> to indemnify the </w:t>
      </w:r>
      <w:proofErr w:type="gramStart"/>
      <w:r w:rsidRPr="00406BE3">
        <w:rPr>
          <w:sz w:val="26"/>
          <w:szCs w:val="26"/>
          <w:lang w:val="en-US"/>
        </w:rPr>
        <w:t>relevant  amounts</w:t>
      </w:r>
      <w:proofErr w:type="gramEnd"/>
      <w:r w:rsidRPr="00406BE3">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064287" w:rsidRPr="0061449F" w:rsidRDefault="00064287" w:rsidP="00064287">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w:t>
      </w:r>
      <w:proofErr w:type="gramStart"/>
      <w:r>
        <w:rPr>
          <w:sz w:val="26"/>
          <w:szCs w:val="26"/>
          <w:lang w:val="en-US"/>
        </w:rPr>
        <w:t>date  of</w:t>
      </w:r>
      <w:proofErr w:type="gramEnd"/>
      <w:r>
        <w:rPr>
          <w:sz w:val="26"/>
          <w:szCs w:val="26"/>
          <w:lang w:val="en-US"/>
        </w:rPr>
        <w:t xml:space="preserve"> each Goods lot shipment, the Application submission</w:t>
      </w:r>
      <w:r w:rsidRPr="00754200">
        <w:rPr>
          <w:sz w:val="26"/>
          <w:szCs w:val="26"/>
          <w:lang w:val="en-US"/>
        </w:rPr>
        <w:t xml:space="preserve"> security shall not be returned to the Buyer </w:t>
      </w:r>
      <w:r>
        <w:rPr>
          <w:sz w:val="26"/>
          <w:szCs w:val="26"/>
          <w:lang w:val="en-US"/>
        </w:rPr>
        <w:t>including if the Applications a</w:t>
      </w:r>
      <w:r w:rsidRPr="00754200">
        <w:rPr>
          <w:sz w:val="26"/>
          <w:szCs w:val="26"/>
          <w:lang w:val="en-US"/>
        </w:rPr>
        <w:t>re submitted afterwards.</w:t>
      </w:r>
    </w:p>
    <w:p w:rsidR="00064287" w:rsidRPr="003F1115" w:rsidRDefault="00064287" w:rsidP="00064287">
      <w:pPr>
        <w:ind w:firstLine="708"/>
        <w:jc w:val="both"/>
        <w:rPr>
          <w:sz w:val="26"/>
          <w:szCs w:val="26"/>
          <w:lang w:val="en-US"/>
        </w:rPr>
      </w:pPr>
      <w:proofErr w:type="gramStart"/>
      <w:r w:rsidRPr="003F1115">
        <w:rPr>
          <w:sz w:val="26"/>
          <w:szCs w:val="26"/>
          <w:lang w:val="en-US"/>
        </w:rPr>
        <w:t xml:space="preserve">The </w:t>
      </w:r>
      <w:r>
        <w:rPr>
          <w:sz w:val="26"/>
          <w:szCs w:val="26"/>
          <w:lang w:val="en-US"/>
        </w:rPr>
        <w:t xml:space="preserve"> Application</w:t>
      </w:r>
      <w:proofErr w:type="gramEnd"/>
      <w:r>
        <w:rPr>
          <w:sz w:val="26"/>
          <w:szCs w:val="26"/>
          <w:lang w:val="en-US"/>
        </w:rPr>
        <w:t xml:space="preserve">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064287" w:rsidRPr="00293ABC" w:rsidRDefault="00064287" w:rsidP="00064287">
      <w:pPr>
        <w:pStyle w:val="a6"/>
        <w:ind w:firstLine="709"/>
        <w:jc w:val="both"/>
        <w:rPr>
          <w:rFonts w:ascii="Times New Roman" w:hAnsi="Times New Roman"/>
          <w:sz w:val="10"/>
          <w:szCs w:val="10"/>
          <w:lang w:val="en-US"/>
        </w:rPr>
      </w:pP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Applicant has the right to refuse participation in the Tender till 16:00 (local time) on </w:t>
      </w:r>
      <w:proofErr w:type="gramStart"/>
      <w:r>
        <w:rPr>
          <w:rFonts w:ascii="Times New Roman" w:hAnsi="Times New Roman"/>
          <w:sz w:val="26"/>
          <w:szCs w:val="26"/>
          <w:u w:val="single"/>
          <w:lang w:val="en-US"/>
        </w:rPr>
        <w:t>August  25</w:t>
      </w:r>
      <w:proofErr w:type="gramEnd"/>
      <w:r w:rsidRPr="00B067C3">
        <w:rPr>
          <w:rFonts w:ascii="Times New Roman" w:hAnsi="Times New Roman"/>
          <w:sz w:val="26"/>
          <w:szCs w:val="26"/>
          <w:u w:val="single"/>
          <w:lang w:val="en-US"/>
        </w:rPr>
        <w:t>, 2015</w:t>
      </w:r>
      <w:r>
        <w:rPr>
          <w:sz w:val="26"/>
          <w:szCs w:val="26"/>
          <w:u w:val="single"/>
          <w:lang w:val="en-US"/>
        </w:rPr>
        <w:t xml:space="preserve"> </w:t>
      </w:r>
      <w:r w:rsidRPr="00B05A47">
        <w:rPr>
          <w:rFonts w:ascii="Times New Roman" w:hAnsi="Times New Roman"/>
          <w:sz w:val="26"/>
          <w:szCs w:val="26"/>
          <w:lang w:val="en-US"/>
        </w:rPr>
        <w:t>by submitting a written notice of refusal.</w:t>
      </w:r>
    </w:p>
    <w:p w:rsidR="00064287" w:rsidRPr="00B05A4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064287" w:rsidRPr="009E47D6" w:rsidRDefault="00064287" w:rsidP="00064287">
      <w:pPr>
        <w:pStyle w:val="a6"/>
        <w:ind w:firstLine="709"/>
        <w:jc w:val="both"/>
        <w:rPr>
          <w:rFonts w:ascii="Times New Roman" w:hAnsi="Times New Roman"/>
          <w:b/>
          <w:sz w:val="26"/>
          <w:szCs w:val="26"/>
          <w:lang w:val="en-US"/>
        </w:rPr>
      </w:pPr>
      <w:r w:rsidRPr="00B05A47">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064287" w:rsidRPr="006162C9" w:rsidRDefault="00064287" w:rsidP="00064287">
      <w:pPr>
        <w:pStyle w:val="a6"/>
        <w:ind w:firstLine="709"/>
        <w:jc w:val="both"/>
        <w:rPr>
          <w:rFonts w:ascii="Times New Roman" w:hAnsi="Times New Roman"/>
          <w:sz w:val="10"/>
          <w:szCs w:val="10"/>
          <w:lang w:val="en-US"/>
        </w:rPr>
      </w:pPr>
    </w:p>
    <w:p w:rsidR="00064287" w:rsidRPr="006162C9" w:rsidRDefault="00064287" w:rsidP="00064287">
      <w:pPr>
        <w:pStyle w:val="a6"/>
        <w:ind w:firstLine="709"/>
        <w:jc w:val="both"/>
        <w:rPr>
          <w:rFonts w:ascii="Times New Roman" w:hAnsi="Times New Roman"/>
          <w:b/>
          <w:sz w:val="26"/>
          <w:szCs w:val="26"/>
          <w:lang w:val="en-US"/>
        </w:rPr>
      </w:pPr>
      <w:r w:rsidRPr="006162C9">
        <w:rPr>
          <w:rFonts w:ascii="Times New Roman" w:hAnsi="Times New Roman"/>
          <w:b/>
          <w:sz w:val="26"/>
          <w:szCs w:val="26"/>
          <w:lang w:val="en-US"/>
        </w:rPr>
        <w:t>The above date and terms of the tender are preliminary and subject to change.</w:t>
      </w:r>
    </w:p>
    <w:p w:rsidR="00064287" w:rsidRPr="00437F40" w:rsidRDefault="00064287" w:rsidP="00064287">
      <w:pPr>
        <w:pStyle w:val="a6"/>
        <w:ind w:firstLine="709"/>
        <w:jc w:val="both"/>
        <w:rPr>
          <w:rFonts w:ascii="Times New Roman" w:hAnsi="Times New Roman"/>
          <w:sz w:val="10"/>
          <w:szCs w:val="10"/>
          <w:lang w:val="en-US"/>
        </w:rPr>
      </w:pPr>
    </w:p>
    <w:p w:rsidR="00064287" w:rsidRDefault="00064287" w:rsidP="00064287">
      <w:pPr>
        <w:pStyle w:val="a6"/>
        <w:ind w:firstLine="709"/>
        <w:jc w:val="both"/>
        <w:rPr>
          <w:rFonts w:ascii="Times New Roman" w:hAnsi="Times New Roman"/>
          <w:sz w:val="26"/>
          <w:szCs w:val="26"/>
          <w:lang w:val="en-US"/>
        </w:rPr>
      </w:pPr>
      <w:r w:rsidRPr="00B05A47">
        <w:rPr>
          <w:rFonts w:ascii="Times New Roman" w:hAnsi="Times New Roman"/>
          <w:sz w:val="26"/>
          <w:szCs w:val="26"/>
          <w:lang w:val="en-US"/>
        </w:rPr>
        <w:t>Contact information:</w:t>
      </w:r>
    </w:p>
    <w:p w:rsidR="00064287" w:rsidRDefault="00064287" w:rsidP="00064287">
      <w:pPr>
        <w:pStyle w:val="a6"/>
        <w:ind w:firstLine="708"/>
        <w:jc w:val="both"/>
        <w:rPr>
          <w:rFonts w:ascii="Times New Roman" w:hAnsi="Times New Roman"/>
          <w:sz w:val="26"/>
          <w:szCs w:val="26"/>
          <w:lang w:val="en-US"/>
        </w:rPr>
      </w:pPr>
      <w:r>
        <w:rPr>
          <w:rFonts w:ascii="Times New Roman" w:hAnsi="Times New Roman"/>
          <w:sz w:val="26"/>
          <w:szCs w:val="26"/>
          <w:lang w:val="en-US"/>
        </w:rPr>
        <w:t xml:space="preserve">Aleksey </w:t>
      </w:r>
      <w:proofErr w:type="spellStart"/>
      <w:r>
        <w:rPr>
          <w:rFonts w:ascii="Times New Roman" w:hAnsi="Times New Roman"/>
          <w:sz w:val="26"/>
          <w:szCs w:val="26"/>
          <w:lang w:val="en-US"/>
        </w:rPr>
        <w:t>Zadorozhny</w:t>
      </w:r>
      <w:proofErr w:type="spellEnd"/>
      <w:r>
        <w:rPr>
          <w:rFonts w:ascii="Times New Roman" w:hAnsi="Times New Roman"/>
          <w:sz w:val="26"/>
          <w:szCs w:val="26"/>
          <w:lang w:val="en-US"/>
        </w:rPr>
        <w:t xml:space="preserve"> – Deputy Head of Marketing Department. Mobile phone: +375 33 630 09 33, e-mail: </w:t>
      </w:r>
      <w:hyperlink r:id="rId10" w:history="1">
        <w:r>
          <w:rPr>
            <w:rStyle w:val="a5"/>
            <w:rFonts w:ascii="Times New Roman" w:hAnsi="Times New Roman"/>
            <w:sz w:val="26"/>
            <w:szCs w:val="26"/>
            <w:lang w:val="en-US"/>
          </w:rPr>
          <w:t>zadorozhny@bnk.by</w:t>
        </w:r>
      </w:hyperlink>
      <w:r>
        <w:rPr>
          <w:rFonts w:ascii="Times New Roman" w:hAnsi="Times New Roman"/>
          <w:sz w:val="26"/>
          <w:szCs w:val="26"/>
          <w:lang w:val="en-US"/>
        </w:rPr>
        <w:t xml:space="preserve"> </w:t>
      </w:r>
    </w:p>
    <w:p w:rsidR="00064287"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Eugene </w:t>
      </w:r>
      <w:proofErr w:type="spellStart"/>
      <w:r>
        <w:rPr>
          <w:rFonts w:ascii="Times New Roman" w:hAnsi="Times New Roman"/>
          <w:sz w:val="26"/>
          <w:szCs w:val="26"/>
          <w:lang w:val="en-US"/>
        </w:rPr>
        <w:t>Kuncevich</w:t>
      </w:r>
      <w:proofErr w:type="spellEnd"/>
      <w:r>
        <w:rPr>
          <w:rFonts w:ascii="Times New Roman" w:hAnsi="Times New Roman"/>
          <w:sz w:val="26"/>
          <w:szCs w:val="26"/>
          <w:lang w:val="en-US"/>
        </w:rPr>
        <w:t xml:space="preserve"> – Head of the group for oil products supply to foreign markets of Marketing Department. Mobile phone: +375 33 630 09 26, e-mail: </w:t>
      </w:r>
      <w:hyperlink r:id="rId11" w:history="1">
        <w:r>
          <w:rPr>
            <w:rStyle w:val="a5"/>
            <w:rFonts w:ascii="Times New Roman" w:hAnsi="Times New Roman"/>
            <w:sz w:val="26"/>
            <w:szCs w:val="26"/>
            <w:lang w:val="en-US"/>
          </w:rPr>
          <w:t>kuncevich@bnk.by</w:t>
        </w:r>
      </w:hyperlink>
      <w:r>
        <w:rPr>
          <w:rFonts w:ascii="Times New Roman" w:hAnsi="Times New Roman"/>
          <w:sz w:val="26"/>
          <w:szCs w:val="26"/>
          <w:lang w:val="en-US"/>
        </w:rPr>
        <w:t xml:space="preserve"> </w:t>
      </w:r>
    </w:p>
    <w:p w:rsidR="00064287" w:rsidRDefault="00064287" w:rsidP="00064287">
      <w:pPr>
        <w:pStyle w:val="a6"/>
        <w:ind w:left="709"/>
        <w:jc w:val="both"/>
        <w:rPr>
          <w:rFonts w:ascii="Times New Roman" w:hAnsi="Times New Roman"/>
          <w:sz w:val="26"/>
          <w:szCs w:val="26"/>
          <w:lang w:val="en-US"/>
        </w:rPr>
      </w:pPr>
      <w:proofErr w:type="spellStart"/>
      <w:r>
        <w:rPr>
          <w:rFonts w:ascii="Times New Roman" w:hAnsi="Times New Roman"/>
          <w:sz w:val="26"/>
          <w:szCs w:val="26"/>
          <w:lang w:val="en-US"/>
        </w:rPr>
        <w:t>Kutko</w:t>
      </w:r>
      <w:proofErr w:type="spellEnd"/>
      <w:r>
        <w:rPr>
          <w:rFonts w:ascii="Times New Roman" w:hAnsi="Times New Roman"/>
          <w:sz w:val="26"/>
          <w:szCs w:val="26"/>
          <w:lang w:val="en-US"/>
        </w:rPr>
        <w:t xml:space="preserve"> Kirill - senior specialist of Marketing Department</w:t>
      </w:r>
    </w:p>
    <w:p w:rsidR="00064287" w:rsidRDefault="00064287" w:rsidP="00064287">
      <w:pPr>
        <w:pStyle w:val="a4"/>
        <w:jc w:val="both"/>
        <w:rPr>
          <w:rFonts w:ascii="Times New Roman" w:hAnsi="Times New Roman"/>
          <w:sz w:val="26"/>
          <w:szCs w:val="26"/>
          <w:lang w:val="en-US"/>
        </w:rPr>
      </w:pPr>
      <w:proofErr w:type="gramStart"/>
      <w:r>
        <w:rPr>
          <w:rFonts w:ascii="Times New Roman" w:eastAsia="Calibri" w:hAnsi="Times New Roman"/>
          <w:b w:val="0"/>
          <w:sz w:val="26"/>
          <w:szCs w:val="26"/>
          <w:lang w:val="en-US" w:eastAsia="en-US"/>
        </w:rPr>
        <w:t>phone</w:t>
      </w:r>
      <w:proofErr w:type="gramEnd"/>
      <w:r>
        <w:rPr>
          <w:rFonts w:ascii="Times New Roman" w:eastAsia="Calibri" w:hAnsi="Times New Roman"/>
          <w:b w:val="0"/>
          <w:sz w:val="26"/>
          <w:szCs w:val="26"/>
          <w:lang w:val="en-US" w:eastAsia="en-US"/>
        </w:rPr>
        <w:t xml:space="preserve">: +375 17 279 93 00 (ext. 9532),  e-mail: </w:t>
      </w:r>
      <w:hyperlink r:id="rId12" w:history="1">
        <w:r w:rsidRPr="008A4F1E">
          <w:rPr>
            <w:rStyle w:val="a5"/>
            <w:rFonts w:ascii="Times New Roman" w:eastAsia="Calibri" w:hAnsi="Times New Roman"/>
            <w:b w:val="0"/>
            <w:sz w:val="30"/>
            <w:szCs w:val="30"/>
            <w:lang w:val="en-US" w:eastAsia="en-US"/>
          </w:rPr>
          <w:t>kutko</w:t>
        </w:r>
        <w:r w:rsidRPr="008A4F1E">
          <w:rPr>
            <w:rStyle w:val="a5"/>
            <w:rFonts w:ascii="Times New Roman" w:eastAsia="Calibri" w:hAnsi="Times New Roman"/>
            <w:b w:val="0"/>
            <w:sz w:val="26"/>
            <w:szCs w:val="26"/>
            <w:lang w:val="en-US" w:eastAsia="en-US"/>
          </w:rPr>
          <w:t>@bnk.by</w:t>
        </w:r>
      </w:hyperlink>
    </w:p>
    <w:p w:rsidR="00064287" w:rsidRDefault="00064287" w:rsidP="00064287">
      <w:pPr>
        <w:pStyle w:val="a6"/>
        <w:ind w:left="709"/>
        <w:jc w:val="both"/>
        <w:rPr>
          <w:rFonts w:ascii="Times New Roman" w:hAnsi="Times New Roman"/>
          <w:sz w:val="26"/>
          <w:szCs w:val="26"/>
          <w:lang w:val="en-US"/>
        </w:rPr>
      </w:pPr>
      <w:proofErr w:type="spellStart"/>
      <w:r>
        <w:rPr>
          <w:rFonts w:ascii="Times New Roman" w:hAnsi="Times New Roman"/>
          <w:sz w:val="26"/>
          <w:szCs w:val="26"/>
          <w:lang w:val="en-US"/>
        </w:rPr>
        <w:t>Violetta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Lado</w:t>
      </w:r>
      <w:proofErr w:type="spellEnd"/>
      <w:r>
        <w:rPr>
          <w:rFonts w:ascii="Times New Roman" w:hAnsi="Times New Roman"/>
          <w:sz w:val="26"/>
          <w:szCs w:val="26"/>
          <w:lang w:val="en-US"/>
        </w:rPr>
        <w:t xml:space="preserve"> – senior specialist of Marketing Department</w:t>
      </w:r>
    </w:p>
    <w:p w:rsidR="00064287" w:rsidRDefault="00064287" w:rsidP="00064287">
      <w:pPr>
        <w:pStyle w:val="a4"/>
        <w:jc w:val="both"/>
        <w:rPr>
          <w:rFonts w:ascii="Times New Roman" w:hAnsi="Times New Roman"/>
          <w:sz w:val="26"/>
          <w:szCs w:val="26"/>
          <w:lang w:val="en-US"/>
        </w:rPr>
      </w:pPr>
      <w:proofErr w:type="gramStart"/>
      <w:r w:rsidRPr="00B067C3">
        <w:rPr>
          <w:rFonts w:ascii="Times New Roman" w:eastAsia="Calibri" w:hAnsi="Times New Roman"/>
          <w:b w:val="0"/>
          <w:sz w:val="26"/>
          <w:szCs w:val="26"/>
          <w:lang w:val="en-US" w:eastAsia="en-US"/>
        </w:rPr>
        <w:t>phone</w:t>
      </w:r>
      <w:proofErr w:type="gramEnd"/>
      <w:r w:rsidRPr="00B067C3">
        <w:rPr>
          <w:rFonts w:ascii="Times New Roman" w:eastAsia="Calibri" w:hAnsi="Times New Roman"/>
          <w:b w:val="0"/>
          <w:sz w:val="26"/>
          <w:szCs w:val="26"/>
          <w:lang w:val="en-US" w:eastAsia="en-US"/>
        </w:rPr>
        <w:t>: +375 17 279 93 00 (ext. 95</w:t>
      </w:r>
      <w:r>
        <w:rPr>
          <w:rFonts w:ascii="Times New Roman" w:eastAsia="Calibri" w:hAnsi="Times New Roman"/>
          <w:b w:val="0"/>
          <w:sz w:val="26"/>
          <w:szCs w:val="26"/>
          <w:lang w:val="en-US" w:eastAsia="en-US"/>
        </w:rPr>
        <w:t>32</w:t>
      </w:r>
      <w:r w:rsidRPr="00B067C3">
        <w:rPr>
          <w:rFonts w:ascii="Times New Roman" w:eastAsia="Calibri" w:hAnsi="Times New Roman"/>
          <w:b w:val="0"/>
          <w:sz w:val="26"/>
          <w:szCs w:val="26"/>
          <w:lang w:val="en-US" w:eastAsia="en-US"/>
        </w:rPr>
        <w:t xml:space="preserve">),  e-mail: </w:t>
      </w:r>
      <w:bookmarkStart w:id="0" w:name="_GoBack"/>
      <w:bookmarkEnd w:id="0"/>
      <w:r w:rsidR="006D756F">
        <w:rPr>
          <w:rFonts w:ascii="Times New Roman" w:eastAsia="Calibri" w:hAnsi="Times New Roman"/>
          <w:b w:val="0"/>
          <w:sz w:val="30"/>
          <w:szCs w:val="30"/>
          <w:lang w:val="en-US" w:eastAsia="en-US"/>
        </w:rPr>
        <w:fldChar w:fldCharType="begin"/>
      </w:r>
      <w:r w:rsidR="006D756F">
        <w:rPr>
          <w:rFonts w:ascii="Times New Roman" w:eastAsia="Calibri" w:hAnsi="Times New Roman"/>
          <w:b w:val="0"/>
          <w:sz w:val="30"/>
          <w:szCs w:val="30"/>
          <w:lang w:val="en-US" w:eastAsia="en-US"/>
        </w:rPr>
        <w:instrText xml:space="preserve"> HYPERLINK "mailto:</w:instrText>
      </w:r>
      <w:r w:rsidR="006D756F" w:rsidRPr="006D756F">
        <w:rPr>
          <w:rFonts w:ascii="Times New Roman" w:eastAsia="Calibri" w:hAnsi="Times New Roman"/>
          <w:b w:val="0"/>
          <w:sz w:val="30"/>
          <w:szCs w:val="30"/>
          <w:lang w:val="en-US" w:eastAsia="en-US"/>
        </w:rPr>
        <w:instrText>lado</w:instrText>
      </w:r>
      <w:r w:rsidR="006D756F" w:rsidRPr="006D756F">
        <w:rPr>
          <w:rFonts w:ascii="Times New Roman" w:eastAsia="Calibri" w:hAnsi="Times New Roman"/>
          <w:b w:val="0"/>
          <w:sz w:val="26"/>
          <w:szCs w:val="26"/>
          <w:lang w:val="en-US" w:eastAsia="en-US"/>
        </w:rPr>
        <w:instrText>@bnk.by</w:instrText>
      </w:r>
      <w:r w:rsidR="006D756F">
        <w:rPr>
          <w:rFonts w:ascii="Times New Roman" w:eastAsia="Calibri" w:hAnsi="Times New Roman"/>
          <w:b w:val="0"/>
          <w:sz w:val="30"/>
          <w:szCs w:val="30"/>
          <w:lang w:val="en-US" w:eastAsia="en-US"/>
        </w:rPr>
        <w:instrText xml:space="preserve">" </w:instrText>
      </w:r>
      <w:r w:rsidR="006D756F">
        <w:rPr>
          <w:rFonts w:ascii="Times New Roman" w:eastAsia="Calibri" w:hAnsi="Times New Roman"/>
          <w:b w:val="0"/>
          <w:sz w:val="30"/>
          <w:szCs w:val="30"/>
          <w:lang w:val="en-US" w:eastAsia="en-US"/>
        </w:rPr>
        <w:fldChar w:fldCharType="separate"/>
      </w:r>
      <w:r w:rsidR="006D756F" w:rsidRPr="00A660A7">
        <w:rPr>
          <w:rStyle w:val="a5"/>
          <w:rFonts w:ascii="Times New Roman" w:eastAsia="Calibri" w:hAnsi="Times New Roman"/>
          <w:b w:val="0"/>
          <w:sz w:val="30"/>
          <w:szCs w:val="30"/>
          <w:lang w:val="en-US" w:eastAsia="en-US"/>
        </w:rPr>
        <w:t>lado</w:t>
      </w:r>
      <w:r w:rsidR="006D756F" w:rsidRPr="00A660A7">
        <w:rPr>
          <w:rStyle w:val="a5"/>
          <w:rFonts w:ascii="Times New Roman" w:eastAsia="Calibri" w:hAnsi="Times New Roman"/>
          <w:b w:val="0"/>
          <w:sz w:val="26"/>
          <w:szCs w:val="26"/>
          <w:lang w:val="en-US" w:eastAsia="en-US"/>
        </w:rPr>
        <w:t>@bnk.by</w:t>
      </w:r>
      <w:r w:rsidR="006D756F">
        <w:rPr>
          <w:rFonts w:ascii="Times New Roman" w:eastAsia="Calibri" w:hAnsi="Times New Roman"/>
          <w:b w:val="0"/>
          <w:sz w:val="30"/>
          <w:szCs w:val="30"/>
          <w:lang w:val="en-US" w:eastAsia="en-US"/>
        </w:rPr>
        <w:fldChar w:fldCharType="end"/>
      </w:r>
    </w:p>
    <w:p w:rsidR="00064287" w:rsidRPr="00B067C3" w:rsidRDefault="00064287" w:rsidP="00064287">
      <w:pPr>
        <w:pStyle w:val="a6"/>
        <w:ind w:firstLine="709"/>
        <w:jc w:val="both"/>
        <w:rPr>
          <w:rStyle w:val="a5"/>
          <w:lang w:val="en-US"/>
        </w:rPr>
      </w:pPr>
      <w:proofErr w:type="spellStart"/>
      <w:r>
        <w:rPr>
          <w:rFonts w:ascii="Times New Roman" w:hAnsi="Times New Roman"/>
          <w:sz w:val="26"/>
          <w:szCs w:val="26"/>
          <w:lang w:val="en-US"/>
        </w:rPr>
        <w:t>Filipishina</w:t>
      </w:r>
      <w:proofErr w:type="spellEnd"/>
      <w:r>
        <w:rPr>
          <w:rFonts w:ascii="Times New Roman" w:hAnsi="Times New Roman"/>
          <w:sz w:val="26"/>
          <w:szCs w:val="26"/>
          <w:lang w:val="en-US"/>
        </w:rPr>
        <w:t xml:space="preserve"> Alina – specialist of Marketing Department, phone: +375 17 279 93 00, e-mail: </w:t>
      </w:r>
      <w:hyperlink r:id="rId13" w:history="1">
        <w:r>
          <w:rPr>
            <w:rStyle w:val="a5"/>
            <w:rFonts w:ascii="Times New Roman" w:hAnsi="Times New Roman"/>
            <w:sz w:val="26"/>
            <w:szCs w:val="26"/>
            <w:lang w:val="en-US"/>
          </w:rPr>
          <w:t>filipishina@bnk.by</w:t>
        </w:r>
      </w:hyperlink>
      <w:r>
        <w:rPr>
          <w:rStyle w:val="a5"/>
          <w:rFonts w:ascii="Times New Roman" w:hAnsi="Times New Roman"/>
          <w:sz w:val="26"/>
          <w:szCs w:val="26"/>
          <w:lang w:val="en-US"/>
        </w:rPr>
        <w:t xml:space="preserve">  </w:t>
      </w:r>
    </w:p>
    <w:p w:rsidR="00064287" w:rsidRPr="00B067C3" w:rsidRDefault="00064287" w:rsidP="00064287">
      <w:pPr>
        <w:pStyle w:val="a6"/>
        <w:ind w:firstLine="709"/>
        <w:jc w:val="both"/>
        <w:rPr>
          <w:rFonts w:ascii="Times New Roman" w:hAnsi="Times New Roman"/>
          <w:sz w:val="26"/>
          <w:szCs w:val="26"/>
          <w:lang w:val="en-US"/>
        </w:rPr>
      </w:pPr>
      <w:r>
        <w:rPr>
          <w:rFonts w:ascii="Times New Roman" w:hAnsi="Times New Roman"/>
          <w:sz w:val="26"/>
          <w:szCs w:val="26"/>
          <w:lang w:val="en-US"/>
        </w:rPr>
        <w:t xml:space="preserve">Olga </w:t>
      </w:r>
      <w:proofErr w:type="spellStart"/>
      <w:r>
        <w:rPr>
          <w:rFonts w:ascii="Times New Roman" w:hAnsi="Times New Roman"/>
          <w:sz w:val="26"/>
          <w:szCs w:val="26"/>
          <w:lang w:val="en-US"/>
        </w:rPr>
        <w:t>Lukashevich</w:t>
      </w:r>
      <w:proofErr w:type="spellEnd"/>
      <w:r>
        <w:rPr>
          <w:rFonts w:ascii="Times New Roman" w:hAnsi="Times New Roman"/>
          <w:sz w:val="26"/>
          <w:szCs w:val="26"/>
          <w:lang w:val="en-US"/>
        </w:rPr>
        <w:t xml:space="preserve"> – specialist of Marketing Department, </w:t>
      </w:r>
    </w:p>
    <w:p w:rsidR="00064287" w:rsidRDefault="00064287" w:rsidP="00064287">
      <w:pPr>
        <w:pStyle w:val="a6"/>
        <w:ind w:firstLine="709"/>
        <w:jc w:val="both"/>
        <w:rPr>
          <w:lang w:val="en-US"/>
        </w:rPr>
      </w:pPr>
      <w:proofErr w:type="gramStart"/>
      <w:r>
        <w:rPr>
          <w:rFonts w:ascii="Times New Roman" w:hAnsi="Times New Roman"/>
          <w:sz w:val="26"/>
          <w:szCs w:val="26"/>
          <w:lang w:val="en-US"/>
        </w:rPr>
        <w:t>phone</w:t>
      </w:r>
      <w:proofErr w:type="gramEnd"/>
      <w:r>
        <w:rPr>
          <w:rFonts w:ascii="Times New Roman" w:hAnsi="Times New Roman"/>
          <w:sz w:val="26"/>
          <w:szCs w:val="26"/>
          <w:lang w:val="en-US"/>
        </w:rPr>
        <w:t xml:space="preserve">: +375 17 279 93 00 e-mail: </w:t>
      </w:r>
      <w:hyperlink r:id="rId14" w:history="1">
        <w:r>
          <w:rPr>
            <w:rStyle w:val="a5"/>
            <w:rFonts w:ascii="Times New Roman" w:hAnsi="Times New Roman"/>
            <w:sz w:val="26"/>
            <w:szCs w:val="26"/>
            <w:lang w:val="en-US"/>
          </w:rPr>
          <w:t>lukashevich@bnk.by</w:t>
        </w:r>
      </w:hyperlink>
    </w:p>
    <w:p w:rsidR="00064287" w:rsidRDefault="00064287" w:rsidP="00064287">
      <w:pPr>
        <w:pStyle w:val="a6"/>
        <w:ind w:firstLine="709"/>
        <w:jc w:val="both"/>
        <w:rPr>
          <w:rFonts w:ascii="Times New Roman" w:hAnsi="Times New Roman"/>
          <w:b/>
          <w:sz w:val="10"/>
          <w:szCs w:val="10"/>
          <w:lang w:val="en-US"/>
        </w:rPr>
      </w:pPr>
    </w:p>
    <w:p w:rsidR="00894573" w:rsidRPr="00064287" w:rsidRDefault="00064287" w:rsidP="00064287">
      <w:pPr>
        <w:rPr>
          <w:lang w:val="en-US"/>
        </w:rPr>
      </w:pPr>
      <w:r>
        <w:rPr>
          <w:b/>
          <w:sz w:val="26"/>
          <w:szCs w:val="26"/>
          <w:lang w:val="en-US"/>
        </w:rPr>
        <w:t xml:space="preserve">Fax: +375 17 279-93-01; E-mail: </w:t>
      </w:r>
      <w:hyperlink r:id="rId15" w:history="1">
        <w:r>
          <w:rPr>
            <w:rStyle w:val="a5"/>
            <w:b/>
            <w:sz w:val="26"/>
            <w:szCs w:val="26"/>
            <w:lang w:val="en-US"/>
          </w:rPr>
          <w:t>info@bnk.by</w:t>
        </w:r>
      </w:hyperlink>
    </w:p>
    <w:sectPr w:rsidR="00894573" w:rsidRPr="00064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1E1038"/>
    <w:multiLevelType w:val="hybridMultilevel"/>
    <w:tmpl w:val="4F6C37C2"/>
    <w:lvl w:ilvl="0" w:tplc="F0766918">
      <w:numFmt w:val="bullet"/>
      <w:lvlText w:val="-"/>
      <w:lvlJc w:val="left"/>
      <w:pPr>
        <w:ind w:left="720" w:hanging="360"/>
      </w:pPr>
      <w:rPr>
        <w:rFonts w:ascii="Times New Roman" w:eastAsia="Times New Roman" w:hAnsi="Times New Roman" w:cs="Times New Roman" w:hint="default"/>
        <w:b/>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87"/>
    <w:rsid w:val="00043FC0"/>
    <w:rsid w:val="00064287"/>
    <w:rsid w:val="000803B2"/>
    <w:rsid w:val="00096380"/>
    <w:rsid w:val="000A057A"/>
    <w:rsid w:val="000A11B2"/>
    <w:rsid w:val="000C35E3"/>
    <w:rsid w:val="000C7E1B"/>
    <w:rsid w:val="000D6CD4"/>
    <w:rsid w:val="000E0381"/>
    <w:rsid w:val="000E24CB"/>
    <w:rsid w:val="00124B25"/>
    <w:rsid w:val="00126070"/>
    <w:rsid w:val="001316FD"/>
    <w:rsid w:val="00155C26"/>
    <w:rsid w:val="00163244"/>
    <w:rsid w:val="00173D65"/>
    <w:rsid w:val="00183F31"/>
    <w:rsid w:val="00197B52"/>
    <w:rsid w:val="001A69E1"/>
    <w:rsid w:val="001D7843"/>
    <w:rsid w:val="001F3318"/>
    <w:rsid w:val="0020384F"/>
    <w:rsid w:val="0023130D"/>
    <w:rsid w:val="002333BE"/>
    <w:rsid w:val="00235C9B"/>
    <w:rsid w:val="00256A7C"/>
    <w:rsid w:val="0026294B"/>
    <w:rsid w:val="00284407"/>
    <w:rsid w:val="002A0FF2"/>
    <w:rsid w:val="002A2E29"/>
    <w:rsid w:val="002C6118"/>
    <w:rsid w:val="002C696D"/>
    <w:rsid w:val="002E3B03"/>
    <w:rsid w:val="002E4882"/>
    <w:rsid w:val="002E6E7F"/>
    <w:rsid w:val="00302D5B"/>
    <w:rsid w:val="00306A5C"/>
    <w:rsid w:val="0031259F"/>
    <w:rsid w:val="00331B4F"/>
    <w:rsid w:val="003342F1"/>
    <w:rsid w:val="003531EE"/>
    <w:rsid w:val="00366A5B"/>
    <w:rsid w:val="00386F75"/>
    <w:rsid w:val="003C1FAD"/>
    <w:rsid w:val="003C2FD7"/>
    <w:rsid w:val="003C6E57"/>
    <w:rsid w:val="003C7688"/>
    <w:rsid w:val="003D78A2"/>
    <w:rsid w:val="003F2AFF"/>
    <w:rsid w:val="003F5AAD"/>
    <w:rsid w:val="00423F23"/>
    <w:rsid w:val="00425A27"/>
    <w:rsid w:val="004355C8"/>
    <w:rsid w:val="00441EC0"/>
    <w:rsid w:val="00443406"/>
    <w:rsid w:val="00444BF1"/>
    <w:rsid w:val="00446A1F"/>
    <w:rsid w:val="0045261B"/>
    <w:rsid w:val="00471F55"/>
    <w:rsid w:val="00472A83"/>
    <w:rsid w:val="004876E7"/>
    <w:rsid w:val="004A3568"/>
    <w:rsid w:val="004A41D0"/>
    <w:rsid w:val="004B1954"/>
    <w:rsid w:val="004C4F1B"/>
    <w:rsid w:val="004C5ED2"/>
    <w:rsid w:val="004D5FBA"/>
    <w:rsid w:val="004F294E"/>
    <w:rsid w:val="004F59CB"/>
    <w:rsid w:val="0051292E"/>
    <w:rsid w:val="00545039"/>
    <w:rsid w:val="00545F50"/>
    <w:rsid w:val="00560049"/>
    <w:rsid w:val="005743A9"/>
    <w:rsid w:val="005800EE"/>
    <w:rsid w:val="00580CC2"/>
    <w:rsid w:val="005B0351"/>
    <w:rsid w:val="005C17F0"/>
    <w:rsid w:val="005C1B6B"/>
    <w:rsid w:val="005E55C0"/>
    <w:rsid w:val="00606538"/>
    <w:rsid w:val="006212A3"/>
    <w:rsid w:val="0065333A"/>
    <w:rsid w:val="00663467"/>
    <w:rsid w:val="006B310E"/>
    <w:rsid w:val="006D602B"/>
    <w:rsid w:val="006D756F"/>
    <w:rsid w:val="006E0CCA"/>
    <w:rsid w:val="006E6480"/>
    <w:rsid w:val="006E6657"/>
    <w:rsid w:val="006F19D5"/>
    <w:rsid w:val="006F62CB"/>
    <w:rsid w:val="00792AE1"/>
    <w:rsid w:val="007C6C5F"/>
    <w:rsid w:val="00802203"/>
    <w:rsid w:val="00803808"/>
    <w:rsid w:val="008324E8"/>
    <w:rsid w:val="00841A50"/>
    <w:rsid w:val="00860BB1"/>
    <w:rsid w:val="008879E1"/>
    <w:rsid w:val="008935B8"/>
    <w:rsid w:val="00894573"/>
    <w:rsid w:val="008A5103"/>
    <w:rsid w:val="008B26C6"/>
    <w:rsid w:val="008C1547"/>
    <w:rsid w:val="008E0432"/>
    <w:rsid w:val="00904A8A"/>
    <w:rsid w:val="00912BBA"/>
    <w:rsid w:val="00951C13"/>
    <w:rsid w:val="00971B53"/>
    <w:rsid w:val="00974243"/>
    <w:rsid w:val="00992157"/>
    <w:rsid w:val="009C6227"/>
    <w:rsid w:val="009C7DB5"/>
    <w:rsid w:val="009F6E81"/>
    <w:rsid w:val="00A454AF"/>
    <w:rsid w:val="00A653AD"/>
    <w:rsid w:val="00A719E5"/>
    <w:rsid w:val="00A763CA"/>
    <w:rsid w:val="00A94609"/>
    <w:rsid w:val="00AA349B"/>
    <w:rsid w:val="00AB78A9"/>
    <w:rsid w:val="00AE62FF"/>
    <w:rsid w:val="00AE74C6"/>
    <w:rsid w:val="00B057D2"/>
    <w:rsid w:val="00B35578"/>
    <w:rsid w:val="00B5404F"/>
    <w:rsid w:val="00B82409"/>
    <w:rsid w:val="00B85051"/>
    <w:rsid w:val="00B974B7"/>
    <w:rsid w:val="00BA01BF"/>
    <w:rsid w:val="00BC1477"/>
    <w:rsid w:val="00BF43FD"/>
    <w:rsid w:val="00BF7CCE"/>
    <w:rsid w:val="00C016B8"/>
    <w:rsid w:val="00C06F12"/>
    <w:rsid w:val="00C1135F"/>
    <w:rsid w:val="00C22385"/>
    <w:rsid w:val="00C24BD7"/>
    <w:rsid w:val="00C35160"/>
    <w:rsid w:val="00C64E72"/>
    <w:rsid w:val="00C73312"/>
    <w:rsid w:val="00C83538"/>
    <w:rsid w:val="00C87FEB"/>
    <w:rsid w:val="00CA0173"/>
    <w:rsid w:val="00CE5EE6"/>
    <w:rsid w:val="00CE6025"/>
    <w:rsid w:val="00CF737D"/>
    <w:rsid w:val="00D03E21"/>
    <w:rsid w:val="00D041EB"/>
    <w:rsid w:val="00D05424"/>
    <w:rsid w:val="00D12126"/>
    <w:rsid w:val="00D13F4A"/>
    <w:rsid w:val="00D31DDC"/>
    <w:rsid w:val="00D7473E"/>
    <w:rsid w:val="00D82B4A"/>
    <w:rsid w:val="00DB0781"/>
    <w:rsid w:val="00DC1447"/>
    <w:rsid w:val="00DC2645"/>
    <w:rsid w:val="00DC4719"/>
    <w:rsid w:val="00DD22F0"/>
    <w:rsid w:val="00DE42B8"/>
    <w:rsid w:val="00E02DAD"/>
    <w:rsid w:val="00E104C8"/>
    <w:rsid w:val="00E26C67"/>
    <w:rsid w:val="00E43616"/>
    <w:rsid w:val="00E44853"/>
    <w:rsid w:val="00E44B52"/>
    <w:rsid w:val="00E86454"/>
    <w:rsid w:val="00E91C92"/>
    <w:rsid w:val="00EB360D"/>
    <w:rsid w:val="00EF3C3F"/>
    <w:rsid w:val="00F00F64"/>
    <w:rsid w:val="00F134B1"/>
    <w:rsid w:val="00F231C4"/>
    <w:rsid w:val="00F4517E"/>
    <w:rsid w:val="00F60ED0"/>
    <w:rsid w:val="00F634E4"/>
    <w:rsid w:val="00F802A6"/>
    <w:rsid w:val="00F85E0F"/>
    <w:rsid w:val="00F86509"/>
    <w:rsid w:val="00F93B8D"/>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64287"/>
    <w:rPr>
      <w:b/>
      <w:bCs/>
    </w:rPr>
  </w:style>
  <w:style w:type="paragraph" w:styleId="a4">
    <w:name w:val="caption"/>
    <w:basedOn w:val="a"/>
    <w:qFormat/>
    <w:rsid w:val="00064287"/>
    <w:pPr>
      <w:jc w:val="center"/>
    </w:pPr>
    <w:rPr>
      <w:rFonts w:ascii="Futuris" w:hAnsi="Futuris"/>
      <w:b/>
      <w:szCs w:val="20"/>
    </w:rPr>
  </w:style>
  <w:style w:type="character" w:styleId="a5">
    <w:name w:val="Hyperlink"/>
    <w:uiPriority w:val="99"/>
    <w:rsid w:val="00064287"/>
    <w:rPr>
      <w:color w:val="0000FF"/>
      <w:u w:val="single"/>
    </w:rPr>
  </w:style>
  <w:style w:type="paragraph" w:styleId="a6">
    <w:name w:val="No Spacing"/>
    <w:uiPriority w:val="1"/>
    <w:qFormat/>
    <w:rsid w:val="00064287"/>
    <w:pPr>
      <w:spacing w:after="0" w:line="240" w:lineRule="auto"/>
    </w:pPr>
    <w:rPr>
      <w:rFonts w:ascii="Calibri" w:eastAsia="Calibri" w:hAnsi="Calibri" w:cs="Times New Roman"/>
    </w:rPr>
  </w:style>
  <w:style w:type="paragraph" w:styleId="a7">
    <w:name w:val="List Paragraph"/>
    <w:basedOn w:val="a"/>
    <w:uiPriority w:val="34"/>
    <w:qFormat/>
    <w:rsid w:val="00064287"/>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64287"/>
    <w:rPr>
      <w:b/>
      <w:bCs/>
    </w:rPr>
  </w:style>
  <w:style w:type="paragraph" w:styleId="a4">
    <w:name w:val="caption"/>
    <w:basedOn w:val="a"/>
    <w:qFormat/>
    <w:rsid w:val="00064287"/>
    <w:pPr>
      <w:jc w:val="center"/>
    </w:pPr>
    <w:rPr>
      <w:rFonts w:ascii="Futuris" w:hAnsi="Futuris"/>
      <w:b/>
      <w:szCs w:val="20"/>
    </w:rPr>
  </w:style>
  <w:style w:type="character" w:styleId="a5">
    <w:name w:val="Hyperlink"/>
    <w:uiPriority w:val="99"/>
    <w:rsid w:val="00064287"/>
    <w:rPr>
      <w:color w:val="0000FF"/>
      <w:u w:val="single"/>
    </w:rPr>
  </w:style>
  <w:style w:type="paragraph" w:styleId="a6">
    <w:name w:val="No Spacing"/>
    <w:uiPriority w:val="1"/>
    <w:qFormat/>
    <w:rsid w:val="00064287"/>
    <w:pPr>
      <w:spacing w:after="0" w:line="240" w:lineRule="auto"/>
    </w:pPr>
    <w:rPr>
      <w:rFonts w:ascii="Calibri" w:eastAsia="Calibri" w:hAnsi="Calibri" w:cs="Times New Roman"/>
    </w:rPr>
  </w:style>
  <w:style w:type="paragraph" w:styleId="a7">
    <w:name w:val="List Paragraph"/>
    <w:basedOn w:val="a"/>
    <w:uiPriority w:val="34"/>
    <w:qFormat/>
    <w:rsid w:val="00064287"/>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filipishina@bnk.by" TargetMode="Externa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tko@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cp:revision>
  <dcterms:created xsi:type="dcterms:W3CDTF">2015-08-20T09:20:00Z</dcterms:created>
  <dcterms:modified xsi:type="dcterms:W3CDTF">2015-08-20T09:27:00Z</dcterms:modified>
</cp:coreProperties>
</file>