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98" w:rsidRPr="00DB38CF" w:rsidRDefault="007C4285" w:rsidP="00193A98">
      <w:pPr>
        <w:pStyle w:val="ac"/>
        <w:jc w:val="center"/>
        <w:rPr>
          <w:rFonts w:ascii="Times New Roman" w:hAnsi="Times New Roman"/>
          <w:b/>
          <w:i/>
          <w:sz w:val="26"/>
          <w:szCs w:val="26"/>
          <w:lang w:val="en-US"/>
        </w:rPr>
      </w:pPr>
      <w:r w:rsidRPr="00DB38CF">
        <w:rPr>
          <w:rFonts w:ascii="Times New Roman" w:hAnsi="Times New Roman"/>
          <w:b/>
          <w:i/>
          <w:sz w:val="26"/>
          <w:szCs w:val="26"/>
          <w:lang w:val="en-US"/>
        </w:rPr>
        <w:t xml:space="preserve"> </w:t>
      </w:r>
      <w:r w:rsidR="00193A98" w:rsidRPr="00DB38CF">
        <w:rPr>
          <w:rFonts w:ascii="Times New Roman" w:hAnsi="Times New Roman"/>
          <w:b/>
          <w:i/>
          <w:sz w:val="26"/>
          <w:szCs w:val="26"/>
          <w:lang w:val="en-US"/>
        </w:rPr>
        <w:t xml:space="preserve">Comprehensive information on terms and conditions of an open tender of commercial </w:t>
      </w:r>
    </w:p>
    <w:p w:rsidR="00193A98" w:rsidRPr="00DB38CF" w:rsidRDefault="00193A98" w:rsidP="00193A98">
      <w:pPr>
        <w:pStyle w:val="ac"/>
        <w:jc w:val="center"/>
        <w:rPr>
          <w:rFonts w:ascii="Times New Roman" w:hAnsi="Times New Roman"/>
          <w:b/>
          <w:i/>
          <w:sz w:val="26"/>
          <w:szCs w:val="26"/>
          <w:lang w:val="en-US"/>
        </w:rPr>
      </w:pPr>
      <w:proofErr w:type="gramStart"/>
      <w:r w:rsidRPr="00DB38CF">
        <w:rPr>
          <w:rFonts w:ascii="Times New Roman" w:hAnsi="Times New Roman"/>
          <w:b/>
          <w:i/>
          <w:sz w:val="26"/>
          <w:szCs w:val="26"/>
          <w:lang w:val="en-US"/>
        </w:rPr>
        <w:t>bids</w:t>
      </w:r>
      <w:proofErr w:type="gramEnd"/>
      <w:r w:rsidRPr="00DB38CF">
        <w:rPr>
          <w:rFonts w:ascii="Times New Roman" w:hAnsi="Times New Roman"/>
          <w:b/>
          <w:i/>
          <w:sz w:val="26"/>
          <w:szCs w:val="26"/>
          <w:lang w:val="en-US"/>
        </w:rPr>
        <w:t xml:space="preserve"> for long-term sales of oil products produced by </w:t>
      </w:r>
    </w:p>
    <w:p w:rsidR="003B1492" w:rsidRPr="00DB38CF" w:rsidRDefault="00193A98" w:rsidP="00193A98">
      <w:pPr>
        <w:ind w:firstLine="426"/>
        <w:jc w:val="center"/>
        <w:rPr>
          <w:b/>
          <w:i/>
          <w:sz w:val="26"/>
          <w:szCs w:val="26"/>
          <w:lang w:val="en-US"/>
        </w:rPr>
      </w:pPr>
      <w:r w:rsidRPr="00DB38CF">
        <w:rPr>
          <w:b/>
          <w:i/>
          <w:sz w:val="26"/>
          <w:szCs w:val="26"/>
          <w:lang w:val="en-US"/>
        </w:rPr>
        <w:t xml:space="preserve"> </w:t>
      </w:r>
      <w:r w:rsidR="00DB38CF" w:rsidRPr="00D5361C">
        <w:rPr>
          <w:b/>
          <w:i/>
          <w:color w:val="0D0D0D" w:themeColor="text1" w:themeTint="F2"/>
          <w:sz w:val="26"/>
          <w:szCs w:val="26"/>
          <w:lang w:val="en-US"/>
        </w:rPr>
        <w:t xml:space="preserve">Belarusian Gas Processing </w:t>
      </w:r>
      <w:r w:rsidR="00DB38CF" w:rsidRPr="00D5361C">
        <w:rPr>
          <w:b/>
          <w:i/>
          <w:sz w:val="26"/>
          <w:szCs w:val="26"/>
          <w:lang w:val="en-US"/>
        </w:rPr>
        <w:t>Plant</w:t>
      </w:r>
      <w:r w:rsidRPr="00D5361C">
        <w:rPr>
          <w:b/>
          <w:i/>
          <w:sz w:val="26"/>
          <w:szCs w:val="26"/>
          <w:lang w:val="en-US"/>
        </w:rPr>
        <w:t xml:space="preserve"> p</w:t>
      </w:r>
      <w:r w:rsidRPr="00DB38CF">
        <w:rPr>
          <w:b/>
          <w:i/>
          <w:sz w:val="26"/>
          <w:szCs w:val="26"/>
          <w:lang w:val="en-US"/>
        </w:rPr>
        <w:t>lanned for</w:t>
      </w:r>
      <w:r w:rsidR="003B1492" w:rsidRPr="00DB38CF">
        <w:rPr>
          <w:b/>
          <w:i/>
          <w:sz w:val="26"/>
          <w:szCs w:val="26"/>
          <w:lang w:val="en-US"/>
        </w:rPr>
        <w:t xml:space="preserve"> </w:t>
      </w:r>
    </w:p>
    <w:p w:rsidR="0023210F" w:rsidRPr="00DB38CF" w:rsidRDefault="00961938" w:rsidP="00193A98">
      <w:pPr>
        <w:ind w:firstLine="426"/>
        <w:jc w:val="center"/>
        <w:rPr>
          <w:b/>
          <w:i/>
          <w:sz w:val="26"/>
          <w:szCs w:val="26"/>
          <w:lang w:val="en-US"/>
        </w:rPr>
      </w:pPr>
      <w:r>
        <w:rPr>
          <w:b/>
          <w:i/>
          <w:sz w:val="26"/>
          <w:szCs w:val="26"/>
          <w:lang w:val="en-US"/>
        </w:rPr>
        <w:t>December</w:t>
      </w:r>
      <w:r w:rsidR="003B1492" w:rsidRPr="00DB38CF">
        <w:rPr>
          <w:b/>
          <w:i/>
          <w:sz w:val="26"/>
          <w:szCs w:val="26"/>
          <w:lang w:val="en-US"/>
        </w:rPr>
        <w:t xml:space="preserve"> </w:t>
      </w:r>
      <w:r>
        <w:rPr>
          <w:b/>
          <w:i/>
          <w:sz w:val="26"/>
          <w:szCs w:val="26"/>
          <w:lang w:val="en-US"/>
        </w:rPr>
        <w:t>20</w:t>
      </w:r>
      <w:r w:rsidR="003B1492" w:rsidRPr="00DB38CF">
        <w:rPr>
          <w:b/>
          <w:i/>
          <w:sz w:val="26"/>
          <w:szCs w:val="26"/>
          <w:lang w:val="en-US"/>
        </w:rPr>
        <w:t>,</w:t>
      </w:r>
      <w:r w:rsidR="00D5361C">
        <w:rPr>
          <w:b/>
          <w:i/>
          <w:sz w:val="26"/>
          <w:szCs w:val="26"/>
          <w:lang w:val="en-US"/>
        </w:rPr>
        <w:t xml:space="preserve"> </w:t>
      </w:r>
      <w:r w:rsidR="0023210F" w:rsidRPr="00DB38CF">
        <w:rPr>
          <w:b/>
          <w:i/>
          <w:sz w:val="26"/>
          <w:szCs w:val="26"/>
          <w:lang w:val="en-US"/>
        </w:rPr>
        <w:t>201</w:t>
      </w:r>
      <w:r w:rsidR="00A865F0" w:rsidRPr="00DB38CF">
        <w:rPr>
          <w:b/>
          <w:i/>
          <w:sz w:val="26"/>
          <w:szCs w:val="26"/>
          <w:lang w:val="en-US"/>
        </w:rPr>
        <w:t>6</w:t>
      </w:r>
      <w:r w:rsidR="0023210F" w:rsidRPr="00DB38CF">
        <w:rPr>
          <w:b/>
          <w:i/>
          <w:sz w:val="26"/>
          <w:szCs w:val="26"/>
          <w:lang w:val="en-US"/>
        </w:rPr>
        <w:t>.</w:t>
      </w:r>
    </w:p>
    <w:p w:rsidR="0023210F" w:rsidRPr="00DB38CF" w:rsidRDefault="0023210F" w:rsidP="00446BCC">
      <w:pPr>
        <w:ind w:firstLine="426"/>
        <w:jc w:val="both"/>
        <w:rPr>
          <w:sz w:val="10"/>
          <w:szCs w:val="10"/>
          <w:highlight w:val="yellow"/>
          <w:lang w:val="en-US"/>
        </w:rPr>
      </w:pPr>
    </w:p>
    <w:p w:rsidR="0023210F" w:rsidRPr="00DB38CF" w:rsidRDefault="00961938" w:rsidP="003B1492">
      <w:pPr>
        <w:pStyle w:val="ac"/>
        <w:ind w:firstLine="709"/>
        <w:jc w:val="both"/>
        <w:rPr>
          <w:rFonts w:ascii="Times New Roman" w:hAnsi="Times New Roman"/>
          <w:sz w:val="26"/>
          <w:szCs w:val="26"/>
          <w:lang w:val="en-US"/>
        </w:rPr>
      </w:pPr>
      <w:r>
        <w:rPr>
          <w:rFonts w:ascii="Times New Roman" w:hAnsi="Times New Roman"/>
          <w:b/>
          <w:sz w:val="30"/>
          <w:szCs w:val="30"/>
          <w:u w:val="single"/>
          <w:lang w:val="en-US"/>
        </w:rPr>
        <w:t>On December</w:t>
      </w:r>
      <w:r w:rsidR="003B1492" w:rsidRPr="00DB38CF">
        <w:rPr>
          <w:rFonts w:ascii="Times New Roman" w:hAnsi="Times New Roman"/>
          <w:b/>
          <w:sz w:val="30"/>
          <w:szCs w:val="30"/>
          <w:u w:val="single"/>
          <w:lang w:val="en-US"/>
        </w:rPr>
        <w:t xml:space="preserve"> </w:t>
      </w:r>
      <w:r>
        <w:rPr>
          <w:rFonts w:ascii="Times New Roman" w:hAnsi="Times New Roman"/>
          <w:b/>
          <w:sz w:val="30"/>
          <w:szCs w:val="30"/>
          <w:u w:val="single"/>
          <w:lang w:val="en-US"/>
        </w:rPr>
        <w:t>20</w:t>
      </w:r>
      <w:r w:rsidR="003B1492" w:rsidRPr="00DB38CF">
        <w:rPr>
          <w:rFonts w:ascii="Times New Roman" w:hAnsi="Times New Roman"/>
          <w:b/>
          <w:sz w:val="30"/>
          <w:szCs w:val="30"/>
          <w:u w:val="single"/>
          <w:lang w:val="en-US"/>
        </w:rPr>
        <w:t xml:space="preserve">, 2016 </w:t>
      </w:r>
      <w:r w:rsidR="003B1492" w:rsidRPr="00DB38CF">
        <w:rPr>
          <w:rFonts w:ascii="Times New Roman" w:hAnsi="Times New Roman"/>
          <w:i/>
          <w:sz w:val="26"/>
          <w:szCs w:val="26"/>
          <w:lang w:val="en-US"/>
        </w:rPr>
        <w:t>CJSC Belarusian Oil Company</w:t>
      </w:r>
      <w:r w:rsidR="003B1492" w:rsidRPr="00DB38CF">
        <w:rPr>
          <w:rFonts w:ascii="Times New Roman" w:hAnsi="Times New Roman"/>
          <w:sz w:val="26"/>
          <w:szCs w:val="26"/>
          <w:lang w:val="en-US"/>
        </w:rPr>
        <w:t xml:space="preserve"> (hereinafter referred </w:t>
      </w:r>
      <w:r w:rsidR="00D5361C">
        <w:rPr>
          <w:rFonts w:ascii="Times New Roman" w:hAnsi="Times New Roman"/>
          <w:sz w:val="26"/>
          <w:szCs w:val="26"/>
          <w:lang w:val="en-US"/>
        </w:rPr>
        <w:t xml:space="preserve">to </w:t>
      </w:r>
      <w:r w:rsidR="003B1492" w:rsidRPr="00DB38CF">
        <w:rPr>
          <w:rFonts w:ascii="Times New Roman" w:hAnsi="Times New Roman"/>
          <w:sz w:val="26"/>
          <w:szCs w:val="26"/>
          <w:lang w:val="en-US"/>
        </w:rPr>
        <w:t xml:space="preserve">as </w:t>
      </w:r>
      <w:r w:rsidR="003B1492" w:rsidRPr="00DB38CF">
        <w:rPr>
          <w:rFonts w:ascii="Times New Roman" w:hAnsi="Times New Roman"/>
          <w:i/>
          <w:sz w:val="26"/>
          <w:szCs w:val="26"/>
          <w:lang w:val="en-US"/>
        </w:rPr>
        <w:t>CJSC</w:t>
      </w:r>
      <w:r w:rsidR="00D5361C">
        <w:rPr>
          <w:rFonts w:ascii="Times New Roman" w:hAnsi="Times New Roman"/>
          <w:i/>
          <w:sz w:val="26"/>
          <w:szCs w:val="26"/>
          <w:lang w:val="en-US"/>
        </w:rPr>
        <w:t> </w:t>
      </w:r>
      <w:r w:rsidR="003B1492" w:rsidRPr="00DB38CF">
        <w:rPr>
          <w:rFonts w:ascii="Times New Roman" w:hAnsi="Times New Roman"/>
          <w:i/>
          <w:sz w:val="26"/>
          <w:szCs w:val="26"/>
          <w:lang w:val="en-US"/>
        </w:rPr>
        <w:t>BNK</w:t>
      </w:r>
      <w:r w:rsidR="003B1492" w:rsidRPr="00DB38CF">
        <w:rPr>
          <w:rFonts w:ascii="Times New Roman" w:hAnsi="Times New Roman"/>
          <w:sz w:val="26"/>
          <w:szCs w:val="26"/>
          <w:lang w:val="en-US"/>
        </w:rPr>
        <w:t>) is holding an open ten</w:t>
      </w:r>
      <w:r w:rsidR="00D5361C">
        <w:rPr>
          <w:rFonts w:ascii="Times New Roman" w:hAnsi="Times New Roman"/>
          <w:sz w:val="26"/>
          <w:szCs w:val="26"/>
          <w:lang w:val="en-US"/>
        </w:rPr>
        <w:t>der of commercial bids for long-</w:t>
      </w:r>
      <w:r w:rsidR="003B1492" w:rsidRPr="00DB38CF">
        <w:rPr>
          <w:rFonts w:ascii="Times New Roman" w:hAnsi="Times New Roman"/>
          <w:sz w:val="26"/>
          <w:szCs w:val="26"/>
          <w:lang w:val="en-US"/>
        </w:rPr>
        <w:t xml:space="preserve">term sale of oil products produced by </w:t>
      </w:r>
      <w:r w:rsidR="00806821" w:rsidRPr="00DB38CF">
        <w:rPr>
          <w:rFonts w:ascii="Times New Roman" w:hAnsi="Times New Roman"/>
          <w:sz w:val="26"/>
          <w:szCs w:val="26"/>
          <w:lang w:val="en-US"/>
        </w:rPr>
        <w:t xml:space="preserve">Belarusian Gas Processing Plant </w:t>
      </w:r>
      <w:r w:rsidR="00806821" w:rsidRPr="00DB38CF">
        <w:rPr>
          <w:rFonts w:ascii="Times New Roman" w:hAnsi="Times New Roman"/>
          <w:i/>
          <w:sz w:val="26"/>
          <w:szCs w:val="26"/>
          <w:lang w:val="en-US"/>
        </w:rPr>
        <w:t xml:space="preserve">RUE PA </w:t>
      </w:r>
      <w:proofErr w:type="spellStart"/>
      <w:r w:rsidR="00806821" w:rsidRPr="00DB38CF">
        <w:rPr>
          <w:rFonts w:ascii="Times New Roman" w:hAnsi="Times New Roman"/>
          <w:i/>
          <w:sz w:val="26"/>
          <w:szCs w:val="26"/>
          <w:lang w:val="en-US"/>
        </w:rPr>
        <w:t>Belorusneft</w:t>
      </w:r>
      <w:proofErr w:type="spellEnd"/>
      <w:r w:rsidR="0023210F" w:rsidRPr="00DB38CF">
        <w:rPr>
          <w:rFonts w:ascii="Times New Roman" w:hAnsi="Times New Roman"/>
          <w:color w:val="000000"/>
          <w:sz w:val="26"/>
          <w:szCs w:val="26"/>
          <w:lang w:val="en-US"/>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417"/>
        <w:gridCol w:w="3793"/>
      </w:tblGrid>
      <w:tr w:rsidR="00961938" w:rsidRPr="00961938" w:rsidTr="00F44E00">
        <w:trPr>
          <w:trHeight w:val="232"/>
        </w:trPr>
        <w:tc>
          <w:tcPr>
            <w:tcW w:w="1951"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Oil Product</w:t>
            </w:r>
          </w:p>
        </w:tc>
        <w:tc>
          <w:tcPr>
            <w:tcW w:w="2410"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eastAsia="en-US"/>
              </w:rPr>
            </w:pPr>
            <w:r w:rsidRPr="00961938">
              <w:rPr>
                <w:lang w:val="en-US" w:eastAsia="en-US"/>
              </w:rPr>
              <w:t>Quantity,</w:t>
            </w:r>
          </w:p>
          <w:p w:rsidR="00961938" w:rsidRPr="00961938" w:rsidRDefault="00961938" w:rsidP="00961938">
            <w:pPr>
              <w:spacing w:line="276" w:lineRule="auto"/>
              <w:ind w:right="-108"/>
              <w:jc w:val="center"/>
              <w:rPr>
                <w:lang w:val="en-US" w:eastAsia="en-US"/>
              </w:rPr>
            </w:pPr>
            <w:r w:rsidRPr="00961938">
              <w:rPr>
                <w:lang w:val="en-US" w:eastAsia="en-US"/>
              </w:rPr>
              <w:t>tons</w:t>
            </w:r>
          </w:p>
        </w:tc>
        <w:tc>
          <w:tcPr>
            <w:tcW w:w="1417"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Delivery terms</w:t>
            </w:r>
          </w:p>
        </w:tc>
        <w:tc>
          <w:tcPr>
            <w:tcW w:w="3793"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Delivery basis</w:t>
            </w:r>
          </w:p>
        </w:tc>
      </w:tr>
      <w:tr w:rsidR="00961938" w:rsidRPr="009D5AB2" w:rsidTr="00F44E00">
        <w:trPr>
          <w:trHeight w:val="1426"/>
        </w:trPr>
        <w:tc>
          <w:tcPr>
            <w:tcW w:w="1951" w:type="dxa"/>
            <w:tcBorders>
              <w:top w:val="single" w:sz="4" w:space="0" w:color="auto"/>
              <w:left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 xml:space="preserve">Stable Gas Naphtha, </w:t>
            </w:r>
          </w:p>
          <w:p w:rsidR="00961938" w:rsidRPr="00961938" w:rsidRDefault="00961938" w:rsidP="00961938">
            <w:pPr>
              <w:spacing w:line="276" w:lineRule="auto"/>
              <w:ind w:right="-108"/>
              <w:jc w:val="center"/>
              <w:rPr>
                <w:lang w:val="en-US" w:eastAsia="en-US"/>
              </w:rPr>
            </w:pPr>
            <w:r w:rsidRPr="00961938">
              <w:rPr>
                <w:lang w:val="en-US" w:eastAsia="en-US"/>
              </w:rPr>
              <w:t xml:space="preserve">Grade B and/or V (SNG) </w:t>
            </w:r>
          </w:p>
        </w:tc>
        <w:tc>
          <w:tcPr>
            <w:tcW w:w="2410"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Up to 500 tons per month (+/-20% in the Seller’s option)</w:t>
            </w:r>
          </w:p>
          <w:p w:rsidR="00961938" w:rsidRPr="00961938" w:rsidRDefault="00961938" w:rsidP="00961938">
            <w:pPr>
              <w:spacing w:line="276" w:lineRule="auto"/>
              <w:ind w:right="-108"/>
              <w:jc w:val="center"/>
              <w:rPr>
                <w:lang w:val="en-US" w:eastAsia="en-US"/>
              </w:rPr>
            </w:pPr>
            <w:r w:rsidRPr="00961938">
              <w:rPr>
                <w:lang w:val="en-US" w:eastAsia="en-US"/>
              </w:rPr>
              <w:t>(total quantity up to 6 000 tons</w:t>
            </w:r>
          </w:p>
          <w:p w:rsidR="00961938" w:rsidRPr="00961938" w:rsidRDefault="00961938" w:rsidP="00961938">
            <w:pPr>
              <w:spacing w:line="276" w:lineRule="auto"/>
              <w:ind w:right="-108"/>
              <w:jc w:val="center"/>
              <w:rPr>
                <w:lang w:val="en-US" w:eastAsia="en-US"/>
              </w:rPr>
            </w:pPr>
            <w:r w:rsidRPr="00961938">
              <w:rPr>
                <w:lang w:val="en-US" w:eastAsia="en-US"/>
              </w:rPr>
              <w:t>+/-20% in the Seller’s option)</w:t>
            </w:r>
          </w:p>
        </w:tc>
        <w:tc>
          <w:tcPr>
            <w:tcW w:w="1417"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r w:rsidRPr="00961938">
              <w:rPr>
                <w:lang w:val="en-US" w:eastAsia="en-US"/>
              </w:rPr>
              <w:t xml:space="preserve">January </w:t>
            </w:r>
            <w:r w:rsidRPr="00961938">
              <w:rPr>
                <w:lang w:eastAsia="en-US"/>
              </w:rPr>
              <w:t xml:space="preserve"> – </w:t>
            </w:r>
            <w:r w:rsidRPr="00961938">
              <w:rPr>
                <w:lang w:val="en-US" w:eastAsia="en-US"/>
              </w:rPr>
              <w:t>December</w:t>
            </w:r>
            <w:r w:rsidRPr="00961938">
              <w:rPr>
                <w:lang w:eastAsia="en-US"/>
              </w:rPr>
              <w:t xml:space="preserve"> 201</w:t>
            </w:r>
            <w:r w:rsidRPr="00961938">
              <w:rPr>
                <w:lang w:val="en-US" w:eastAsia="en-US"/>
              </w:rPr>
              <w:t>7</w:t>
            </w:r>
            <w:r w:rsidRPr="00961938">
              <w:rPr>
                <w:lang w:eastAsia="en-US"/>
              </w:rPr>
              <w:t xml:space="preserve"> </w:t>
            </w:r>
          </w:p>
        </w:tc>
        <w:tc>
          <w:tcPr>
            <w:tcW w:w="3793" w:type="dxa"/>
            <w:tcBorders>
              <w:top w:val="single" w:sz="4" w:space="0" w:color="auto"/>
              <w:left w:val="single" w:sz="4" w:space="0" w:color="auto"/>
              <w:right w:val="single" w:sz="4" w:space="0" w:color="auto"/>
            </w:tcBorders>
            <w:hideMark/>
          </w:tcPr>
          <w:p w:rsidR="00F44E00" w:rsidRPr="00F44E00" w:rsidRDefault="00F44E00" w:rsidP="00F44E00">
            <w:pPr>
              <w:jc w:val="both"/>
              <w:rPr>
                <w:color w:val="000000"/>
                <w:sz w:val="26"/>
                <w:szCs w:val="26"/>
                <w:lang w:val="en-US"/>
              </w:rPr>
            </w:pPr>
            <w:r w:rsidRPr="00F44E00">
              <w:rPr>
                <w:b/>
                <w:color w:val="0000FF"/>
                <w:sz w:val="26"/>
                <w:szCs w:val="26"/>
                <w:lang w:val="en-US"/>
              </w:rPr>
              <w:t>DAP</w:t>
            </w:r>
            <w:r w:rsidRPr="00F44E00">
              <w:rPr>
                <w:color w:val="000000"/>
                <w:sz w:val="26"/>
                <w:szCs w:val="26"/>
                <w:lang w:val="en-US"/>
              </w:rPr>
              <w:t xml:space="preserve"> </w:t>
            </w:r>
            <w:r w:rsidRPr="00F44E00">
              <w:rPr>
                <w:b/>
                <w:color w:val="0000FF"/>
                <w:sz w:val="26"/>
                <w:szCs w:val="26"/>
                <w:lang w:val="en-US"/>
              </w:rPr>
              <w:t>border of the Republic of Belarus</w:t>
            </w:r>
            <w:r w:rsidRPr="00F44E00">
              <w:rPr>
                <w:color w:val="000000"/>
                <w:sz w:val="26"/>
                <w:szCs w:val="26"/>
                <w:lang w:val="en-US"/>
              </w:rPr>
              <w:t xml:space="preserve"> (transshipment in ports is not allowed to be delivered to an internal railway station)</w:t>
            </w:r>
          </w:p>
          <w:p w:rsidR="002C1CEA" w:rsidRDefault="00F44E00" w:rsidP="00F44E00">
            <w:pPr>
              <w:jc w:val="both"/>
              <w:rPr>
                <w:b/>
                <w:color w:val="0000FF"/>
                <w:sz w:val="26"/>
                <w:szCs w:val="26"/>
                <w:lang w:val="en-US"/>
              </w:rPr>
            </w:pPr>
            <w:r>
              <w:rPr>
                <w:b/>
                <w:color w:val="0000FF"/>
                <w:sz w:val="26"/>
                <w:szCs w:val="26"/>
                <w:lang w:val="en-US"/>
              </w:rPr>
              <w:t xml:space="preserve">FOB port </w:t>
            </w:r>
            <w:proofErr w:type="spellStart"/>
            <w:r>
              <w:rPr>
                <w:b/>
                <w:color w:val="0000FF"/>
                <w:sz w:val="26"/>
                <w:szCs w:val="26"/>
                <w:lang w:val="en-US"/>
              </w:rPr>
              <w:t>Ventspils</w:t>
            </w:r>
            <w:proofErr w:type="spellEnd"/>
            <w:r w:rsidRPr="00F44E00">
              <w:rPr>
                <w:b/>
                <w:color w:val="0000FF"/>
                <w:sz w:val="26"/>
                <w:szCs w:val="26"/>
                <w:lang w:val="en-US"/>
              </w:rPr>
              <w:t>, Latvia</w:t>
            </w:r>
          </w:p>
          <w:p w:rsidR="00F44E00" w:rsidRPr="002C1CEA" w:rsidRDefault="002C1CEA" w:rsidP="00F44E00">
            <w:pPr>
              <w:jc w:val="both"/>
              <w:rPr>
                <w:b/>
                <w:sz w:val="26"/>
                <w:szCs w:val="26"/>
                <w:lang w:val="en-US"/>
              </w:rPr>
            </w:pPr>
            <w:proofErr w:type="spellStart"/>
            <w:r w:rsidRPr="002C1CEA">
              <w:rPr>
                <w:b/>
                <w:sz w:val="26"/>
                <w:szCs w:val="26"/>
                <w:lang w:val="en-US"/>
              </w:rPr>
              <w:t>Ventspils</w:t>
            </w:r>
            <w:proofErr w:type="spellEnd"/>
            <w:r w:rsidRPr="002C1CEA">
              <w:rPr>
                <w:b/>
                <w:sz w:val="26"/>
                <w:szCs w:val="26"/>
                <w:lang w:val="en-US"/>
              </w:rPr>
              <w:t xml:space="preserve"> </w:t>
            </w:r>
            <w:proofErr w:type="spellStart"/>
            <w:r w:rsidRPr="002C1CEA">
              <w:rPr>
                <w:b/>
                <w:sz w:val="26"/>
                <w:szCs w:val="26"/>
                <w:lang w:val="en-US"/>
              </w:rPr>
              <w:t>nafta</w:t>
            </w:r>
            <w:proofErr w:type="spellEnd"/>
            <w:r w:rsidRPr="002C1CEA">
              <w:rPr>
                <w:b/>
                <w:sz w:val="26"/>
                <w:szCs w:val="26"/>
                <w:lang w:val="en-US"/>
              </w:rPr>
              <w:t xml:space="preserve"> terminals SIA </w:t>
            </w:r>
            <w:r w:rsidR="00F44E00" w:rsidRPr="002C1CEA">
              <w:rPr>
                <w:b/>
                <w:sz w:val="26"/>
                <w:szCs w:val="26"/>
                <w:lang w:val="en-US"/>
              </w:rPr>
              <w:t xml:space="preserve"> </w:t>
            </w:r>
          </w:p>
          <w:p w:rsidR="00961938" w:rsidRDefault="00F44E00" w:rsidP="00F44E00">
            <w:pPr>
              <w:spacing w:line="276" w:lineRule="auto"/>
              <w:ind w:right="-108"/>
              <w:rPr>
                <w:sz w:val="26"/>
                <w:szCs w:val="26"/>
                <w:lang w:val="en-US"/>
              </w:rPr>
            </w:pPr>
            <w:r w:rsidRPr="00C77F42">
              <w:rPr>
                <w:sz w:val="26"/>
                <w:szCs w:val="26"/>
                <w:lang w:val="en-US"/>
              </w:rPr>
              <w:t xml:space="preserve">tanker lot up to </w:t>
            </w:r>
            <w:r>
              <w:rPr>
                <w:sz w:val="26"/>
                <w:szCs w:val="26"/>
                <w:lang w:val="en-US"/>
              </w:rPr>
              <w:t xml:space="preserve">500 </w:t>
            </w:r>
            <w:proofErr w:type="spellStart"/>
            <w:r>
              <w:rPr>
                <w:sz w:val="26"/>
                <w:szCs w:val="26"/>
                <w:lang w:val="en-US"/>
              </w:rPr>
              <w:t>mt</w:t>
            </w:r>
            <w:proofErr w:type="spellEnd"/>
            <w:r>
              <w:rPr>
                <w:sz w:val="26"/>
                <w:szCs w:val="26"/>
                <w:lang w:val="en-US"/>
              </w:rPr>
              <w:t xml:space="preserve"> (+/- 2</w:t>
            </w:r>
            <w:r w:rsidRPr="00C77F42">
              <w:rPr>
                <w:sz w:val="26"/>
                <w:szCs w:val="26"/>
                <w:lang w:val="en-US"/>
              </w:rPr>
              <w:t xml:space="preserve">0%), </w:t>
            </w:r>
            <w:r>
              <w:rPr>
                <w:sz w:val="26"/>
                <w:szCs w:val="26"/>
                <w:lang w:val="en-US"/>
              </w:rPr>
              <w:t xml:space="preserve">no </w:t>
            </w:r>
            <w:r w:rsidRPr="00C77F42">
              <w:rPr>
                <w:sz w:val="26"/>
                <w:szCs w:val="26"/>
                <w:lang w:val="en-US"/>
              </w:rPr>
              <w:t>segregat</w:t>
            </w:r>
            <w:r>
              <w:rPr>
                <w:sz w:val="26"/>
                <w:szCs w:val="26"/>
                <w:lang w:val="en-US"/>
              </w:rPr>
              <w:t xml:space="preserve">ion, quality </w:t>
            </w:r>
            <w:r w:rsidRPr="00C77F42">
              <w:rPr>
                <w:sz w:val="26"/>
                <w:szCs w:val="26"/>
                <w:lang w:val="en-US"/>
              </w:rPr>
              <w:t xml:space="preserve"> </w:t>
            </w:r>
            <w:r>
              <w:rPr>
                <w:sz w:val="26"/>
                <w:szCs w:val="26"/>
                <w:lang w:val="en-US"/>
              </w:rPr>
              <w:t xml:space="preserve">guarantee as per </w:t>
            </w:r>
            <w:r w:rsidRPr="00F44E00">
              <w:rPr>
                <w:sz w:val="26"/>
                <w:szCs w:val="26"/>
                <w:lang w:val="en-US"/>
              </w:rPr>
              <w:t>TY BY 400051902.002-2006</w:t>
            </w:r>
            <w:r>
              <w:rPr>
                <w:sz w:val="26"/>
                <w:szCs w:val="26"/>
                <w:lang w:val="en-US"/>
              </w:rPr>
              <w:t>;</w:t>
            </w:r>
          </w:p>
          <w:p w:rsidR="00F44E00" w:rsidRPr="00F44E00" w:rsidRDefault="00F44E00" w:rsidP="00F44E00">
            <w:pPr>
              <w:ind w:right="-5"/>
              <w:jc w:val="both"/>
              <w:rPr>
                <w:b/>
                <w:color w:val="0000FF"/>
                <w:sz w:val="26"/>
                <w:szCs w:val="26"/>
                <w:lang w:val="en-US"/>
              </w:rPr>
            </w:pPr>
            <w:r w:rsidRPr="00F44E00">
              <w:rPr>
                <w:b/>
                <w:color w:val="0000FF"/>
                <w:sz w:val="26"/>
                <w:szCs w:val="26"/>
                <w:lang w:val="en-US"/>
              </w:rPr>
              <w:t xml:space="preserve">FOB port </w:t>
            </w:r>
            <w:proofErr w:type="spellStart"/>
            <w:r w:rsidRPr="00F44E00">
              <w:rPr>
                <w:b/>
                <w:color w:val="0000FF"/>
                <w:sz w:val="26"/>
                <w:szCs w:val="26"/>
                <w:lang w:val="en-US"/>
              </w:rPr>
              <w:t>Muuga</w:t>
            </w:r>
            <w:proofErr w:type="spellEnd"/>
            <w:r w:rsidRPr="00F44E00">
              <w:rPr>
                <w:b/>
                <w:color w:val="0000FF"/>
                <w:sz w:val="26"/>
                <w:szCs w:val="26"/>
                <w:lang w:val="en-US"/>
              </w:rPr>
              <w:t>, Estonia</w:t>
            </w:r>
          </w:p>
          <w:p w:rsidR="00F44E00" w:rsidRPr="00F44E00" w:rsidRDefault="00F44E00" w:rsidP="00F44E00">
            <w:pPr>
              <w:ind w:right="-5"/>
              <w:jc w:val="both"/>
              <w:rPr>
                <w:rFonts w:eastAsia="Calibri"/>
                <w:spacing w:val="-4"/>
                <w:sz w:val="26"/>
                <w:szCs w:val="26"/>
                <w:lang w:val="en-US" w:eastAsia="en-US"/>
              </w:rPr>
            </w:pPr>
            <w:proofErr w:type="spellStart"/>
            <w:r w:rsidRPr="00F44E00">
              <w:rPr>
                <w:rFonts w:eastAsia="Calibri"/>
                <w:b/>
                <w:spacing w:val="-4"/>
                <w:sz w:val="26"/>
                <w:szCs w:val="26"/>
                <w:lang w:val="en-US" w:eastAsia="en-US"/>
              </w:rPr>
              <w:t>Vopak</w:t>
            </w:r>
            <w:proofErr w:type="spellEnd"/>
            <w:r w:rsidRPr="00F44E00">
              <w:rPr>
                <w:rFonts w:eastAsia="Calibri"/>
                <w:b/>
                <w:spacing w:val="-4"/>
                <w:sz w:val="26"/>
                <w:szCs w:val="26"/>
                <w:lang w:val="en-US" w:eastAsia="en-US"/>
              </w:rPr>
              <w:t xml:space="preserve"> E.O.S., </w:t>
            </w:r>
            <w:r>
              <w:rPr>
                <w:rFonts w:eastAsia="Calibri"/>
                <w:spacing w:val="-4"/>
                <w:sz w:val="26"/>
                <w:szCs w:val="26"/>
                <w:lang w:val="en-US" w:eastAsia="en-US"/>
              </w:rPr>
              <w:t>tanker lot up to 5</w:t>
            </w:r>
            <w:r w:rsidRPr="00F44E00">
              <w:rPr>
                <w:rFonts w:eastAsia="Calibri"/>
                <w:spacing w:val="-4"/>
                <w:sz w:val="26"/>
                <w:szCs w:val="26"/>
                <w:lang w:val="en-US" w:eastAsia="en-US"/>
              </w:rPr>
              <w:t xml:space="preserve">00 </w:t>
            </w:r>
            <w:proofErr w:type="spellStart"/>
            <w:r w:rsidRPr="00F44E00">
              <w:rPr>
                <w:rFonts w:eastAsia="Calibri"/>
                <w:spacing w:val="-4"/>
                <w:sz w:val="26"/>
                <w:szCs w:val="26"/>
                <w:lang w:val="en-US" w:eastAsia="en-US"/>
              </w:rPr>
              <w:t>mt</w:t>
            </w:r>
            <w:proofErr w:type="spellEnd"/>
            <w:r>
              <w:rPr>
                <w:rFonts w:eastAsia="Calibri"/>
                <w:spacing w:val="-4"/>
                <w:sz w:val="26"/>
                <w:szCs w:val="26"/>
                <w:lang w:val="en-US" w:eastAsia="en-US"/>
              </w:rPr>
              <w:t xml:space="preserve"> (+/-20%), </w:t>
            </w:r>
            <w:r w:rsidRPr="00F44E00">
              <w:rPr>
                <w:rFonts w:eastAsia="Calibri"/>
                <w:spacing w:val="-4"/>
                <w:sz w:val="26"/>
                <w:szCs w:val="26"/>
                <w:lang w:val="en-US" w:eastAsia="en-US"/>
              </w:rPr>
              <w:t>segregated storage</w:t>
            </w:r>
            <w:r>
              <w:rPr>
                <w:rFonts w:eastAsia="Calibri"/>
                <w:spacing w:val="-4"/>
                <w:sz w:val="26"/>
                <w:szCs w:val="26"/>
                <w:lang w:val="en-US" w:eastAsia="en-US"/>
              </w:rPr>
              <w:t>.</w:t>
            </w:r>
          </w:p>
          <w:p w:rsidR="00F44E00" w:rsidRPr="00F44E00" w:rsidRDefault="00F44E00" w:rsidP="00F44E00">
            <w:pPr>
              <w:ind w:right="-5"/>
              <w:jc w:val="both"/>
              <w:rPr>
                <w:rFonts w:eastAsia="Calibri"/>
                <w:spacing w:val="-4"/>
                <w:sz w:val="26"/>
                <w:szCs w:val="26"/>
                <w:lang w:val="en-US" w:eastAsia="en-US"/>
              </w:rPr>
            </w:pPr>
            <w:r w:rsidRPr="00F46644">
              <w:rPr>
                <w:b/>
                <w:color w:val="0000FF"/>
                <w:sz w:val="26"/>
                <w:szCs w:val="26"/>
                <w:lang w:val="en-US" w:eastAsia="en-US"/>
              </w:rPr>
              <w:t xml:space="preserve">CIF </w:t>
            </w:r>
            <w:r w:rsidRPr="00491E00">
              <w:rPr>
                <w:b/>
                <w:color w:val="0000FF"/>
                <w:sz w:val="26"/>
                <w:szCs w:val="26"/>
                <w:lang w:val="en-US"/>
              </w:rPr>
              <w:t>Buyer’s port</w:t>
            </w:r>
            <w:r w:rsidRPr="00F46644">
              <w:rPr>
                <w:sz w:val="26"/>
                <w:szCs w:val="26"/>
                <w:lang w:val="en-US" w:eastAsia="en-US"/>
              </w:rPr>
              <w:t xml:space="preserve"> (through the mentioned ports and terminals)</w:t>
            </w:r>
          </w:p>
          <w:p w:rsidR="00F44E00" w:rsidRPr="00961938" w:rsidRDefault="00F44E00" w:rsidP="00F44E00">
            <w:pPr>
              <w:spacing w:line="276" w:lineRule="auto"/>
              <w:ind w:right="-108"/>
              <w:rPr>
                <w:lang w:val="en-US" w:eastAsia="en-US"/>
              </w:rPr>
            </w:pPr>
          </w:p>
        </w:tc>
      </w:tr>
    </w:tbl>
    <w:p w:rsidR="00961938" w:rsidRDefault="00961938" w:rsidP="006E6104">
      <w:pPr>
        <w:pStyle w:val="ac"/>
        <w:ind w:firstLine="709"/>
        <w:jc w:val="both"/>
        <w:rPr>
          <w:rFonts w:ascii="Times New Roman" w:hAnsi="Times New Roman"/>
          <w:b/>
          <w:sz w:val="26"/>
          <w:szCs w:val="26"/>
          <w:lang w:val="en-US"/>
        </w:rPr>
      </w:pPr>
    </w:p>
    <w:p w:rsidR="006E6104" w:rsidRPr="00DB38CF" w:rsidRDefault="006E6104" w:rsidP="006E6104">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 xml:space="preserve">The delivery </w:t>
      </w:r>
      <w:r w:rsidR="00D5361C">
        <w:rPr>
          <w:rFonts w:ascii="Times New Roman" w:hAnsi="Times New Roman"/>
          <w:b/>
          <w:sz w:val="26"/>
          <w:szCs w:val="26"/>
          <w:lang w:val="en-US"/>
        </w:rPr>
        <w:t>basi</w:t>
      </w:r>
      <w:r w:rsidRPr="00DB38CF">
        <w:rPr>
          <w:rFonts w:ascii="Times New Roman" w:hAnsi="Times New Roman"/>
          <w:b/>
          <w:sz w:val="26"/>
          <w:szCs w:val="26"/>
          <w:lang w:val="en-US"/>
        </w:rPr>
        <w:t xml:space="preserve">s for </w:t>
      </w:r>
      <w:r w:rsidR="006E2840">
        <w:rPr>
          <w:rFonts w:ascii="Times New Roman" w:hAnsi="Times New Roman"/>
          <w:b/>
          <w:sz w:val="26"/>
          <w:szCs w:val="26"/>
          <w:lang w:val="en-US"/>
        </w:rPr>
        <w:t xml:space="preserve">the </w:t>
      </w:r>
      <w:r w:rsidRPr="00DB38CF">
        <w:rPr>
          <w:rFonts w:ascii="Times New Roman" w:hAnsi="Times New Roman"/>
          <w:b/>
          <w:sz w:val="26"/>
          <w:szCs w:val="26"/>
          <w:lang w:val="en-US"/>
        </w:rPr>
        <w:t>a.m. oil product may be changed before the tender date</w:t>
      </w:r>
      <w:r w:rsidRPr="00DB38CF">
        <w:rPr>
          <w:rFonts w:ascii="Times New Roman" w:hAnsi="Times New Roman"/>
          <w:sz w:val="26"/>
          <w:szCs w:val="26"/>
          <w:lang w:val="en-US"/>
        </w:rPr>
        <w:t>.</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tender is held with no price alteration opportunity of the submitted bid.</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The tender is </w:t>
      </w:r>
      <w:r w:rsidR="006E2840">
        <w:rPr>
          <w:rFonts w:ascii="Times New Roman" w:hAnsi="Times New Roman"/>
          <w:b/>
          <w:sz w:val="26"/>
          <w:szCs w:val="26"/>
          <w:lang w:val="en-US"/>
        </w:rPr>
        <w:t>held with the</w:t>
      </w:r>
      <w:r w:rsidRPr="00DB38CF">
        <w:rPr>
          <w:rFonts w:ascii="Times New Roman" w:hAnsi="Times New Roman"/>
          <w:b/>
          <w:sz w:val="26"/>
          <w:szCs w:val="26"/>
          <w:lang w:val="en-US"/>
        </w:rPr>
        <w:t xml:space="preserve"> </w:t>
      </w:r>
      <w:r w:rsidRPr="006E2840">
        <w:rPr>
          <w:rFonts w:ascii="Times New Roman" w:hAnsi="Times New Roman"/>
          <w:b/>
          <w:sz w:val="26"/>
          <w:szCs w:val="26"/>
          <w:lang w:val="en-US"/>
        </w:rPr>
        <w:t>deposit</w:t>
      </w:r>
      <w:r w:rsidR="006E2840">
        <w:rPr>
          <w:rFonts w:ascii="Times New Roman" w:hAnsi="Times New Roman"/>
          <w:b/>
          <w:sz w:val="26"/>
          <w:szCs w:val="26"/>
          <w:lang w:val="en-US"/>
        </w:rPr>
        <w:t xml:space="preserve"> being made</w:t>
      </w:r>
      <w:r w:rsidRPr="006E2840">
        <w:rPr>
          <w:rFonts w:ascii="Times New Roman" w:hAnsi="Times New Roman"/>
          <w:b/>
          <w:sz w:val="26"/>
          <w:szCs w:val="26"/>
          <w:lang w:val="en-US"/>
        </w:rPr>
        <w:t>.</w:t>
      </w:r>
    </w:p>
    <w:p w:rsidR="006E6104" w:rsidRPr="00DB38CF" w:rsidRDefault="006E6104" w:rsidP="006E6104">
      <w:pPr>
        <w:pStyle w:val="ac"/>
        <w:ind w:firstLine="709"/>
        <w:jc w:val="both"/>
        <w:rPr>
          <w:rFonts w:ascii="Times New Roman" w:eastAsia="Times New Roman" w:hAnsi="Times New Roman"/>
          <w:b/>
          <w:color w:val="0000FF"/>
          <w:sz w:val="26"/>
          <w:szCs w:val="26"/>
          <w:u w:val="single"/>
          <w:lang w:val="en-US" w:eastAsia="ru-RU"/>
        </w:rPr>
      </w:pPr>
      <w:r w:rsidRPr="00DB38CF">
        <w:rPr>
          <w:rFonts w:ascii="Times New Roman" w:eastAsia="Times New Roman" w:hAnsi="Times New Roman"/>
          <w:b/>
          <w:color w:val="0000FF"/>
          <w:sz w:val="26"/>
          <w:szCs w:val="26"/>
          <w:u w:val="single"/>
          <w:lang w:val="en-US" w:eastAsia="ru-RU"/>
        </w:rPr>
        <w:t xml:space="preserve">The terms of </w:t>
      </w:r>
      <w:r w:rsidR="006E2840">
        <w:rPr>
          <w:rFonts w:ascii="Times New Roman" w:eastAsia="Times New Roman" w:hAnsi="Times New Roman"/>
          <w:b/>
          <w:color w:val="0000FF"/>
          <w:sz w:val="26"/>
          <w:szCs w:val="26"/>
          <w:u w:val="single"/>
          <w:lang w:val="en-US" w:eastAsia="ru-RU"/>
        </w:rPr>
        <w:t xml:space="preserve">the </w:t>
      </w:r>
      <w:r w:rsidRPr="00DB38CF">
        <w:rPr>
          <w:rFonts w:ascii="Times New Roman" w:eastAsia="Times New Roman" w:hAnsi="Times New Roman"/>
          <w:b/>
          <w:color w:val="0000FF"/>
          <w:sz w:val="26"/>
          <w:szCs w:val="26"/>
          <w:u w:val="single"/>
          <w:lang w:val="en-US" w:eastAsia="ru-RU"/>
        </w:rPr>
        <w:t>Goods selling:</w:t>
      </w:r>
    </w:p>
    <w:p w:rsidR="00F44E00" w:rsidRPr="00F44E00" w:rsidRDefault="006E6104" w:rsidP="00F44E00">
      <w:pPr>
        <w:ind w:firstLine="720"/>
        <w:jc w:val="both"/>
        <w:rPr>
          <w:sz w:val="26"/>
          <w:szCs w:val="26"/>
          <w:lang w:val="en-US"/>
        </w:rPr>
      </w:pPr>
      <w:r w:rsidRPr="00DB38CF">
        <w:rPr>
          <w:sz w:val="26"/>
          <w:szCs w:val="26"/>
          <w:lang w:val="en-US"/>
        </w:rPr>
        <w:t>Seller:</w:t>
      </w:r>
      <w:r w:rsidR="00622E87" w:rsidRPr="00DB38CF">
        <w:rPr>
          <w:sz w:val="26"/>
          <w:szCs w:val="26"/>
          <w:lang w:val="en-US"/>
        </w:rPr>
        <w:t xml:space="preserve"> </w:t>
      </w:r>
      <w:r w:rsidR="00F44E00" w:rsidRPr="00F44E00">
        <w:rPr>
          <w:i/>
          <w:sz w:val="26"/>
          <w:szCs w:val="26"/>
          <w:lang w:val="en-US"/>
        </w:rPr>
        <w:t>CJSC Belarusian Oil Company</w:t>
      </w:r>
      <w:r w:rsidR="00F44E00" w:rsidRPr="00F44E00">
        <w:rPr>
          <w:sz w:val="26"/>
          <w:szCs w:val="26"/>
          <w:lang w:val="en-US"/>
        </w:rPr>
        <w:t xml:space="preserve">, Republic of Belarus (hereinafter </w:t>
      </w:r>
      <w:r w:rsidR="00F44E00" w:rsidRPr="00F44E00">
        <w:rPr>
          <w:i/>
          <w:sz w:val="26"/>
          <w:szCs w:val="26"/>
          <w:lang w:val="en-US"/>
        </w:rPr>
        <w:t>CJSC BNK</w:t>
      </w:r>
      <w:r w:rsidR="00F44E00" w:rsidRPr="00F44E00">
        <w:rPr>
          <w:sz w:val="26"/>
          <w:szCs w:val="26"/>
          <w:lang w:val="en-US"/>
        </w:rPr>
        <w:t xml:space="preserve">); </w:t>
      </w:r>
      <w:r w:rsidR="00F44E00" w:rsidRPr="00F44E00">
        <w:rPr>
          <w:i/>
          <w:sz w:val="26"/>
          <w:szCs w:val="26"/>
          <w:lang w:val="en-US"/>
        </w:rPr>
        <w:t>BNK (UK) Ltd</w:t>
      </w:r>
      <w:r w:rsidR="00F44E00" w:rsidRPr="00F44E00">
        <w:rPr>
          <w:sz w:val="26"/>
          <w:szCs w:val="26"/>
          <w:lang w:val="en-US"/>
        </w:rPr>
        <w:t>, United Kingdom of Great Britain and Northern Ireland.</w:t>
      </w:r>
    </w:p>
    <w:p w:rsidR="00622E87" w:rsidRPr="00DB38CF" w:rsidRDefault="00622E87" w:rsidP="00446BCC">
      <w:pPr>
        <w:ind w:firstLine="426"/>
        <w:jc w:val="both"/>
        <w:rPr>
          <w:sz w:val="26"/>
          <w:szCs w:val="26"/>
          <w:lang w:val="en-US"/>
        </w:rPr>
      </w:pPr>
      <w:r w:rsidRPr="00DB38CF">
        <w:rPr>
          <w:sz w:val="26"/>
          <w:szCs w:val="26"/>
          <w:lang w:val="en-US"/>
        </w:rPr>
        <w:t xml:space="preserve">Producer: 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p>
    <w:p w:rsidR="0023210F" w:rsidRPr="00DB38CF" w:rsidRDefault="00622E87" w:rsidP="00622E87">
      <w:pPr>
        <w:ind w:firstLine="426"/>
        <w:jc w:val="both"/>
        <w:rPr>
          <w:sz w:val="26"/>
          <w:szCs w:val="26"/>
          <w:lang w:val="en-US"/>
        </w:rPr>
      </w:pPr>
      <w:r w:rsidRPr="00DB38CF">
        <w:rPr>
          <w:sz w:val="26"/>
          <w:szCs w:val="26"/>
          <w:lang w:val="en-US"/>
        </w:rPr>
        <w:t xml:space="preserve">Quality of the Goods to Be Sold: </w:t>
      </w:r>
      <w:r w:rsidR="00630C34" w:rsidRPr="00DB38CF">
        <w:rPr>
          <w:sz w:val="26"/>
          <w:szCs w:val="26"/>
          <w:lang w:val="en-US"/>
        </w:rPr>
        <w:t>TY BY 400051902.002-2006</w:t>
      </w:r>
    </w:p>
    <w:p w:rsidR="00446BCC" w:rsidRPr="00DB38CF" w:rsidRDefault="00446BCC" w:rsidP="00446BCC">
      <w:pPr>
        <w:ind w:left="1416"/>
        <w:jc w:val="both"/>
        <w:rPr>
          <w:sz w:val="26"/>
          <w:szCs w:val="26"/>
          <w:lang w:val="en-US"/>
        </w:rPr>
      </w:pPr>
    </w:p>
    <w:p w:rsidR="00622E87" w:rsidRPr="00DB38CF" w:rsidRDefault="00622E87" w:rsidP="00622E87">
      <w:pPr>
        <w:ind w:firstLine="720"/>
        <w:jc w:val="both"/>
        <w:rPr>
          <w:b/>
          <w:sz w:val="26"/>
          <w:szCs w:val="26"/>
          <w:lang w:val="en-US"/>
        </w:rPr>
      </w:pPr>
      <w:r w:rsidRPr="00DB38CF">
        <w:rPr>
          <w:b/>
          <w:sz w:val="26"/>
          <w:szCs w:val="26"/>
          <w:lang w:val="en-US"/>
        </w:rPr>
        <w:t>The partial purchase of the tender volumes of the Goods is possible.</w:t>
      </w:r>
    </w:p>
    <w:p w:rsidR="00622E87" w:rsidRPr="00DB38CF" w:rsidRDefault="00622E87" w:rsidP="00622E87">
      <w:pPr>
        <w:ind w:firstLine="720"/>
        <w:jc w:val="both"/>
        <w:rPr>
          <w:b/>
          <w:sz w:val="26"/>
          <w:szCs w:val="26"/>
          <w:lang w:val="en-US"/>
        </w:rPr>
      </w:pPr>
    </w:p>
    <w:p w:rsidR="00622E87" w:rsidRPr="00DB38CF" w:rsidRDefault="00622E87" w:rsidP="00622E87">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decline the </w:t>
      </w:r>
      <w:r w:rsidRPr="00DB38CF">
        <w:rPr>
          <w:rFonts w:ascii="Times New Roman" w:hAnsi="Times New Roman"/>
          <w:sz w:val="26"/>
          <w:szCs w:val="26"/>
          <w:lang w:val="en"/>
        </w:rPr>
        <w:t>proposed</w:t>
      </w:r>
      <w:r w:rsidRPr="00DB38CF">
        <w:rPr>
          <w:rFonts w:ascii="Times New Roman" w:hAnsi="Times New Roman"/>
          <w:sz w:val="26"/>
          <w:szCs w:val="26"/>
          <w:lang w:val="en-US"/>
        </w:rPr>
        <w:t xml:space="preserve"> Goods volume in case of receiving the notification up to the 5th day (inclusive) of the month of the final price formation.</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Should the Seller inform the Buyer of the volume of a definite agreed Goods lot after the 5th day of the month of the final price formation accepted for a definite Goods lot, the Buyer is entitled to reject the acceptance of the offered Goods volume by a written notification to the Seller within 1 (one) business day from the information receipt. If such a notification is </w:t>
      </w:r>
      <w:r w:rsidRPr="00DB38CF">
        <w:rPr>
          <w:rFonts w:ascii="Times New Roman" w:hAnsi="Times New Roman"/>
          <w:sz w:val="26"/>
          <w:szCs w:val="26"/>
          <w:lang w:val="en-US"/>
        </w:rPr>
        <w:lastRenderedPageBreak/>
        <w:t>submitted later than 1 (one) business day from the information receipt the additionally confirmed volume of Goods is deemed accepted.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The date of invoicing is no later than 1 (one) business day from the date when the preliminary EUR / USD (EURO / US Dollar) exchange rate is fixed.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Currency of price calculation and payment: Euro.</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Terms of payment: 100% advance payment for the agreed monthly Goods lot within two banking days (five for Ukrainian resident entities) from the date of invoicing by the Seller.</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Settlement procedure: the Buyer and the Seller effect payments through accounts and correspondent accounts in the European banks only (when the Goods are delivered to the countries of the</w:t>
      </w:r>
      <w:r w:rsidR="000C4C3B" w:rsidRPr="00DB38CF">
        <w:rPr>
          <w:rFonts w:ascii="Times New Roman" w:hAnsi="Times New Roman"/>
          <w:sz w:val="26"/>
          <w:szCs w:val="26"/>
          <w:lang w:val="en-US"/>
        </w:rPr>
        <w:t xml:space="preserve"> Customs Union</w:t>
      </w:r>
      <w:r w:rsidRPr="00DB38CF">
        <w:rPr>
          <w:rFonts w:ascii="Times New Roman" w:hAnsi="Times New Roman"/>
          <w:sz w:val="26"/>
          <w:szCs w:val="26"/>
          <w:lang w:val="en-US"/>
        </w:rPr>
        <w:t xml:space="preserve"> – through the banks of the specified countries as per agreement with</w:t>
      </w:r>
      <w:r w:rsidR="006E2840">
        <w:rPr>
          <w:rFonts w:ascii="Times New Roman" w:hAnsi="Times New Roman"/>
          <w:sz w:val="26"/>
          <w:szCs w:val="26"/>
          <w:lang w:val="en-US"/>
        </w:rPr>
        <w:t xml:space="preserve"> the</w:t>
      </w:r>
      <w:r w:rsidRPr="00DB38CF">
        <w:rPr>
          <w:rFonts w:ascii="Times New Roman" w:hAnsi="Times New Roman"/>
          <w:sz w:val="26"/>
          <w:szCs w:val="26"/>
          <w:lang w:val="en-US"/>
        </w:rPr>
        <w:t xml:space="preserve"> Financial Department of </w:t>
      </w:r>
      <w:r w:rsidRPr="00DB38CF">
        <w:rPr>
          <w:rFonts w:ascii="Times New Roman" w:hAnsi="Times New Roman"/>
          <w:i/>
          <w:sz w:val="26"/>
          <w:szCs w:val="26"/>
          <w:lang w:val="en-US"/>
        </w:rPr>
        <w:t>CJSC BNK</w:t>
      </w:r>
      <w:r w:rsidRPr="00DB38CF">
        <w:rPr>
          <w:rFonts w:ascii="Times New Roman" w:hAnsi="Times New Roman"/>
          <w:sz w:val="26"/>
          <w:szCs w:val="26"/>
          <w:lang w:val="en-US"/>
        </w:rPr>
        <w:t>).</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u w:val="single"/>
          <w:lang w:val="en-US" w:eastAsia="en-US"/>
        </w:rPr>
        <w:t xml:space="preserve">Formula pricing (FCA, FOB, </w:t>
      </w:r>
      <w:proofErr w:type="gramStart"/>
      <w:r w:rsidRPr="009D5AB2">
        <w:rPr>
          <w:rFonts w:eastAsia="Calibri"/>
          <w:sz w:val="26"/>
          <w:szCs w:val="26"/>
          <w:u w:val="single"/>
          <w:lang w:val="en-US" w:eastAsia="en-US"/>
        </w:rPr>
        <w:t>CIF</w:t>
      </w:r>
      <w:proofErr w:type="gramEnd"/>
      <w:r w:rsidRPr="009D5AB2">
        <w:rPr>
          <w:rFonts w:eastAsia="Calibri"/>
          <w:sz w:val="26"/>
          <w:szCs w:val="26"/>
          <w:u w:val="single"/>
          <w:lang w:val="en-US" w:eastAsia="en-US"/>
        </w:rPr>
        <w:t xml:space="preserve">) is applied. </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The provisional price (</w:t>
      </w:r>
      <w:proofErr w:type="spellStart"/>
      <w:proofErr w:type="gramStart"/>
      <w:r w:rsidRPr="009D5AB2">
        <w:rPr>
          <w:rFonts w:eastAsia="Calibri"/>
          <w:b/>
          <w:sz w:val="26"/>
          <w:szCs w:val="26"/>
          <w:lang w:val="en-US" w:eastAsia="en-US"/>
        </w:rPr>
        <w:t>Pr</w:t>
      </w:r>
      <w:proofErr w:type="spellEnd"/>
      <w:r w:rsidRPr="009D5AB2">
        <w:rPr>
          <w:rFonts w:eastAsia="Calibri"/>
          <w:b/>
          <w:sz w:val="26"/>
          <w:szCs w:val="26"/>
          <w:lang w:val="en-US" w:eastAsia="en-US"/>
        </w:rPr>
        <w:t>(</w:t>
      </w:r>
      <w:proofErr w:type="gramEnd"/>
      <w:r w:rsidRPr="009D5AB2">
        <w:rPr>
          <w:rFonts w:eastAsia="Calibri"/>
          <w:b/>
          <w:sz w:val="26"/>
          <w:szCs w:val="26"/>
          <w:lang w:val="en-US" w:eastAsia="en-US"/>
        </w:rPr>
        <w:t>P))  is calculated as follows</w:t>
      </w:r>
      <w:r w:rsidRPr="009D5AB2">
        <w:rPr>
          <w:rFonts w:eastAsia="Calibri"/>
          <w:sz w:val="26"/>
          <w:szCs w:val="26"/>
          <w:lang w:val="en-US" w:eastAsia="en-US"/>
        </w:rPr>
        <w:t>:</w:t>
      </w:r>
    </w:p>
    <w:p w:rsidR="009D5AB2" w:rsidRPr="009D5AB2" w:rsidRDefault="009D5AB2" w:rsidP="009D5AB2">
      <w:pPr>
        <w:ind w:firstLine="720"/>
        <w:jc w:val="both"/>
        <w:rPr>
          <w:sz w:val="26"/>
          <w:szCs w:val="26"/>
          <w:lang w:val="en-US"/>
        </w:rPr>
      </w:pPr>
      <w:proofErr w:type="spellStart"/>
      <w:proofErr w:type="gramStart"/>
      <w:r w:rsidRPr="009D5AB2">
        <w:rPr>
          <w:b/>
          <w:sz w:val="26"/>
          <w:szCs w:val="26"/>
          <w:lang w:val="en-US"/>
        </w:rPr>
        <w:t>Pr</w:t>
      </w:r>
      <w:proofErr w:type="spellEnd"/>
      <w:r w:rsidRPr="009D5AB2">
        <w:rPr>
          <w:b/>
          <w:sz w:val="26"/>
          <w:szCs w:val="26"/>
          <w:vertAlign w:val="subscript"/>
          <w:lang w:val="en-US"/>
        </w:rPr>
        <w:t>(</w:t>
      </w:r>
      <w:proofErr w:type="gramEnd"/>
      <w:r w:rsidRPr="009D5AB2">
        <w:rPr>
          <w:b/>
          <w:sz w:val="26"/>
          <w:szCs w:val="26"/>
          <w:vertAlign w:val="subscript"/>
          <w:lang w:val="en-US"/>
        </w:rPr>
        <w:t>P)</w:t>
      </w:r>
      <w:r w:rsidRPr="009D5AB2">
        <w:rPr>
          <w:b/>
          <w:sz w:val="26"/>
          <w:szCs w:val="26"/>
          <w:lang w:val="en-US"/>
        </w:rPr>
        <w:t> = ((Pl</w:t>
      </w:r>
      <w:r w:rsidRPr="009D5AB2">
        <w:rPr>
          <w:b/>
          <w:sz w:val="26"/>
          <w:szCs w:val="26"/>
          <w:vertAlign w:val="subscript"/>
          <w:lang w:val="en-US"/>
        </w:rPr>
        <w:t>(P)</w:t>
      </w:r>
      <w:r w:rsidRPr="009D5AB2">
        <w:rPr>
          <w:b/>
          <w:sz w:val="26"/>
          <w:szCs w:val="26"/>
          <w:lang w:val="en-US"/>
        </w:rPr>
        <w:t xml:space="preserve"> +D)*1,1– k</w:t>
      </w:r>
      <w:r w:rsidRPr="009D5AB2">
        <w:rPr>
          <w:b/>
          <w:sz w:val="26"/>
          <w:szCs w:val="26"/>
          <w:vertAlign w:val="subscript"/>
          <w:lang w:val="en-US"/>
        </w:rPr>
        <w:t>(P)</w:t>
      </w:r>
      <w:r w:rsidRPr="009D5AB2">
        <w:rPr>
          <w:b/>
          <w:sz w:val="26"/>
          <w:szCs w:val="26"/>
          <w:lang w:val="en-US"/>
        </w:rPr>
        <w:t>)/ K</w:t>
      </w:r>
      <w:r w:rsidRPr="009D5AB2">
        <w:rPr>
          <w:b/>
          <w:sz w:val="26"/>
          <w:szCs w:val="26"/>
          <w:vertAlign w:val="subscript"/>
          <w:lang w:val="en-US"/>
        </w:rPr>
        <w:t>(P)</w:t>
      </w:r>
      <w:r w:rsidRPr="009D5AB2">
        <w:rPr>
          <w:b/>
          <w:sz w:val="26"/>
          <w:szCs w:val="26"/>
          <w:lang w:val="en-US"/>
        </w:rPr>
        <w:t xml:space="preserve"> </w:t>
      </w:r>
      <w:r w:rsidRPr="009D5AB2">
        <w:rPr>
          <w:b/>
          <w:sz w:val="26"/>
          <w:szCs w:val="26"/>
          <w:vertAlign w:val="subscript"/>
          <w:lang w:val="en-US"/>
        </w:rPr>
        <w:t>EUR/USD,</w:t>
      </w:r>
      <w:r w:rsidRPr="009D5AB2">
        <w:rPr>
          <w:b/>
          <w:sz w:val="26"/>
          <w:szCs w:val="26"/>
          <w:lang w:val="en-US"/>
        </w:rPr>
        <w:t xml:space="preserve"> where </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Pl(P)</w:t>
      </w:r>
      <w:r w:rsidRPr="009D5AB2">
        <w:rPr>
          <w:rFonts w:eastAsia="Calibri"/>
          <w:sz w:val="26"/>
          <w:szCs w:val="26"/>
          <w:lang w:val="en-US" w:eastAsia="en-US"/>
        </w:rPr>
        <w:t xml:space="preserve"> – average value of the basic quotations for the period from the </w:t>
      </w:r>
      <w:r w:rsidRPr="009D5AB2">
        <w:rPr>
          <w:rFonts w:eastAsia="Calibri"/>
          <w:b/>
          <w:sz w:val="26"/>
          <w:szCs w:val="26"/>
          <w:lang w:val="en-US" w:eastAsia="en-US"/>
        </w:rPr>
        <w:t>1st to  18th</w:t>
      </w:r>
      <w:r w:rsidRPr="009D5AB2">
        <w:rPr>
          <w:rFonts w:eastAsia="Calibri"/>
          <w:sz w:val="26"/>
          <w:szCs w:val="26"/>
          <w:lang w:val="en-US" w:eastAsia="en-US"/>
        </w:rPr>
        <w:t xml:space="preserve"> </w:t>
      </w:r>
      <w:r w:rsidRPr="009D5AB2">
        <w:rPr>
          <w:rFonts w:eastAsia="Calibri"/>
          <w:b/>
          <w:sz w:val="26"/>
          <w:szCs w:val="26"/>
          <w:lang w:val="en-US" w:eastAsia="en-US"/>
        </w:rPr>
        <w:t>quotation day (inclusive) of the month</w:t>
      </w:r>
      <w:r w:rsidRPr="009D5AB2">
        <w:rPr>
          <w:rFonts w:eastAsia="Calibri"/>
          <w:sz w:val="26"/>
          <w:szCs w:val="26"/>
          <w:lang w:val="en-US" w:eastAsia="en-US"/>
        </w:rPr>
        <w:t xml:space="preserve"> preceding  the month of the final price formation for the agreed Goods lot, </w:t>
      </w:r>
      <w:r w:rsidRPr="009D5AB2">
        <w:rPr>
          <w:rFonts w:eastAsia="Calibri"/>
          <w:b/>
          <w:sz w:val="26"/>
          <w:szCs w:val="26"/>
          <w:lang w:val="en-US" w:eastAsia="en-US"/>
        </w:rPr>
        <w:t>given in USD</w:t>
      </w:r>
      <w:r w:rsidRPr="009D5AB2">
        <w:rPr>
          <w:rFonts w:eastAsia="Calibri"/>
          <w:sz w:val="26"/>
          <w:szCs w:val="26"/>
          <w:lang w:val="en-US" w:eastAsia="en-US"/>
        </w:rPr>
        <w:t xml:space="preserve"> per metric ton for the respective position as per quotations of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agency in its  publication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European </w:t>
      </w:r>
      <w:proofErr w:type="spellStart"/>
      <w:r w:rsidRPr="009D5AB2">
        <w:rPr>
          <w:rFonts w:eastAsia="Calibri"/>
          <w:sz w:val="26"/>
          <w:szCs w:val="26"/>
          <w:lang w:val="en-US" w:eastAsia="en-US"/>
        </w:rPr>
        <w:t>Marketscan</w:t>
      </w:r>
      <w:proofErr w:type="spellEnd"/>
      <w:r w:rsidRPr="009D5AB2">
        <w:rPr>
          <w:rFonts w:eastAsia="Calibri"/>
          <w:sz w:val="26"/>
          <w:szCs w:val="26"/>
          <w:lang w:val="en-US" w:eastAsia="en-US"/>
        </w:rPr>
        <w:t>”.</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D</w:t>
      </w:r>
      <w:r w:rsidRPr="009D5AB2">
        <w:rPr>
          <w:rFonts w:eastAsia="Calibri"/>
          <w:sz w:val="26"/>
          <w:szCs w:val="26"/>
          <w:lang w:val="en-US" w:eastAsia="en-US"/>
        </w:rPr>
        <w:t xml:space="preserve"> - </w:t>
      </w:r>
      <w:proofErr w:type="gramStart"/>
      <w:r w:rsidRPr="009D5AB2">
        <w:rPr>
          <w:rFonts w:eastAsia="Calibri"/>
          <w:sz w:val="26"/>
          <w:szCs w:val="26"/>
          <w:lang w:val="en-US" w:eastAsia="en-US"/>
        </w:rPr>
        <w:t>the</w:t>
      </w:r>
      <w:proofErr w:type="gramEnd"/>
      <w:r w:rsidRPr="009D5AB2">
        <w:rPr>
          <w:rFonts w:eastAsia="Calibri"/>
          <w:sz w:val="26"/>
          <w:szCs w:val="26"/>
          <w:lang w:val="en-US" w:eastAsia="en-US"/>
        </w:rPr>
        <w:t xml:space="preserve"> correction on chosen bases: FCA (for DAP deliveries), FOB, CIF offered by the Buyer in the bid, in US dollars per metric ton;</w:t>
      </w:r>
    </w:p>
    <w:p w:rsidR="009D5AB2" w:rsidRPr="009D5AB2" w:rsidRDefault="009D5AB2" w:rsidP="009D5AB2">
      <w:pPr>
        <w:ind w:firstLine="709"/>
        <w:jc w:val="both"/>
        <w:rPr>
          <w:i/>
          <w:color w:val="0000FF"/>
          <w:sz w:val="26"/>
          <w:szCs w:val="26"/>
          <w:lang w:val="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P)</w:t>
      </w:r>
      <w:r w:rsidRPr="009D5AB2">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w:t>
      </w:r>
      <w:proofErr w:type="gramStart"/>
      <w:r w:rsidRPr="009D5AB2">
        <w:rPr>
          <w:rFonts w:eastAsia="Calibri"/>
          <w:sz w:val="26"/>
          <w:szCs w:val="26"/>
          <w:lang w:val="en-US" w:eastAsia="en-US"/>
        </w:rPr>
        <w:t>k(</w:t>
      </w:r>
      <w:proofErr w:type="gramEnd"/>
      <w:r w:rsidRPr="009D5AB2">
        <w:rPr>
          <w:rFonts w:eastAsia="Calibri"/>
          <w:sz w:val="26"/>
          <w:szCs w:val="26"/>
          <w:lang w:val="en-US" w:eastAsia="en-US"/>
        </w:rPr>
        <w:t xml:space="preserve">P) = 0. </w:t>
      </w:r>
      <w:r w:rsidRPr="009D5AB2">
        <w:rPr>
          <w:i/>
          <w:color w:val="0000FF"/>
          <w:sz w:val="26"/>
          <w:szCs w:val="26"/>
          <w:lang w:val="en-US"/>
        </w:rPr>
        <w:t>This value is equal to the export customs duty fixed in the Republic of Belarus for the date of concluding a respective additional agreement to the oil products supply contract.</w:t>
      </w:r>
    </w:p>
    <w:p w:rsidR="009D5AB2" w:rsidRPr="009D5AB2" w:rsidRDefault="009D5AB2" w:rsidP="009D5AB2">
      <w:pPr>
        <w:ind w:firstLine="709"/>
        <w:jc w:val="both"/>
        <w:rPr>
          <w:rFonts w:eastAsia="Calibri"/>
          <w:sz w:val="26"/>
          <w:szCs w:val="26"/>
          <w:lang w:val="en-US" w:eastAsia="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P)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8"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for the volume (lot) of  the Goods confirmed for delivery within period after the 18th day of the month preceding the month of the final price formation – on the date following the date of confirmation the Goods for realization.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In the event that there is no rate quoted on such day the next following publication shall apply.</w:t>
      </w:r>
    </w:p>
    <w:p w:rsidR="009D5AB2" w:rsidRPr="009D5AB2" w:rsidRDefault="009D5AB2" w:rsidP="009D5AB2">
      <w:pPr>
        <w:ind w:firstLine="709"/>
        <w:jc w:val="both"/>
        <w:rPr>
          <w:rFonts w:eastAsia="Calibri"/>
          <w:b/>
          <w:sz w:val="26"/>
          <w:szCs w:val="26"/>
          <w:lang w:val="en-US" w:eastAsia="en-US"/>
        </w:rPr>
      </w:pPr>
    </w:p>
    <w:p w:rsidR="009D5AB2" w:rsidRPr="009D5AB2" w:rsidRDefault="009D5AB2" w:rsidP="009D5AB2">
      <w:pPr>
        <w:ind w:firstLine="709"/>
        <w:jc w:val="both"/>
        <w:rPr>
          <w:rFonts w:eastAsia="Calibri"/>
          <w:b/>
          <w:sz w:val="26"/>
          <w:szCs w:val="26"/>
          <w:lang w:val="en-US" w:eastAsia="en-US"/>
        </w:rPr>
      </w:pPr>
      <w:r w:rsidRPr="009D5AB2">
        <w:rPr>
          <w:rFonts w:eastAsia="Calibri"/>
          <w:b/>
          <w:sz w:val="26"/>
          <w:szCs w:val="26"/>
          <w:lang w:val="en-US" w:eastAsia="en-US"/>
        </w:rPr>
        <w:t>The final price (</w:t>
      </w:r>
      <w:proofErr w:type="spellStart"/>
      <w:proofErr w:type="gramStart"/>
      <w:r w:rsidRPr="009D5AB2">
        <w:rPr>
          <w:rFonts w:eastAsia="Calibri"/>
          <w:b/>
          <w:sz w:val="26"/>
          <w:szCs w:val="26"/>
          <w:lang w:val="en-US" w:eastAsia="en-US"/>
        </w:rPr>
        <w:t>Pr</w:t>
      </w:r>
      <w:proofErr w:type="spellEnd"/>
      <w:r w:rsidRPr="009D5AB2">
        <w:rPr>
          <w:rFonts w:eastAsia="Calibri"/>
          <w:b/>
          <w:sz w:val="26"/>
          <w:szCs w:val="26"/>
          <w:lang w:val="en-US" w:eastAsia="en-US"/>
        </w:rPr>
        <w:t>(</w:t>
      </w:r>
      <w:proofErr w:type="gramEnd"/>
      <w:r w:rsidRPr="009D5AB2">
        <w:rPr>
          <w:rFonts w:eastAsia="Calibri"/>
          <w:b/>
          <w:sz w:val="26"/>
          <w:szCs w:val="26"/>
          <w:lang w:val="en-US" w:eastAsia="en-US"/>
        </w:rPr>
        <w:t>F)) of the Goods shall be calculated according to the following formula:</w:t>
      </w:r>
    </w:p>
    <w:p w:rsidR="009D5AB2" w:rsidRPr="009D5AB2" w:rsidRDefault="009D5AB2" w:rsidP="009D5AB2">
      <w:pPr>
        <w:ind w:firstLine="709"/>
        <w:jc w:val="both"/>
        <w:rPr>
          <w:rFonts w:eastAsia="Calibri"/>
          <w:b/>
          <w:sz w:val="26"/>
          <w:szCs w:val="26"/>
          <w:u w:val="single"/>
          <w:lang w:val="en-US" w:eastAsia="en-US"/>
        </w:rPr>
      </w:pPr>
      <w:r w:rsidRPr="009D5AB2">
        <w:rPr>
          <w:rFonts w:eastAsia="Calibri"/>
          <w:b/>
          <w:sz w:val="26"/>
          <w:szCs w:val="26"/>
          <w:u w:val="single"/>
          <w:lang w:val="en-US" w:eastAsia="en-US"/>
        </w:rPr>
        <w:t>Variant I:</w:t>
      </w:r>
    </w:p>
    <w:p w:rsidR="009D5AB2" w:rsidRPr="009D5AB2" w:rsidRDefault="009D5AB2" w:rsidP="009D5AB2">
      <w:pPr>
        <w:ind w:firstLine="709"/>
        <w:jc w:val="both"/>
        <w:rPr>
          <w:rFonts w:eastAsia="Calibri"/>
          <w:b/>
          <w:sz w:val="26"/>
          <w:szCs w:val="26"/>
          <w:lang w:val="en-US" w:eastAsia="en-US"/>
        </w:rPr>
      </w:pPr>
    </w:p>
    <w:p w:rsidR="009D5AB2" w:rsidRPr="009D5AB2" w:rsidRDefault="009D5AB2" w:rsidP="009D5AB2">
      <w:pPr>
        <w:ind w:firstLine="709"/>
        <w:jc w:val="both"/>
        <w:rPr>
          <w:rFonts w:eastAsia="Calibri"/>
          <w:sz w:val="26"/>
          <w:szCs w:val="26"/>
          <w:lang w:val="en-US" w:eastAsia="en-US"/>
        </w:rPr>
      </w:pPr>
      <w:proofErr w:type="spellStart"/>
      <w:proofErr w:type="gramStart"/>
      <w:r w:rsidRPr="009D5AB2">
        <w:rPr>
          <w:rFonts w:eastAsia="Calibri"/>
          <w:b/>
          <w:sz w:val="26"/>
          <w:szCs w:val="26"/>
          <w:lang w:val="en-US" w:eastAsia="en-US"/>
        </w:rPr>
        <w:t>Pr</w:t>
      </w:r>
      <w:proofErr w:type="spellEnd"/>
      <w:r w:rsidRPr="009D5AB2">
        <w:rPr>
          <w:rFonts w:eastAsia="Calibri"/>
          <w:b/>
          <w:sz w:val="26"/>
          <w:szCs w:val="26"/>
          <w:lang w:val="en-US" w:eastAsia="en-US"/>
        </w:rPr>
        <w:t>(</w:t>
      </w:r>
      <w:proofErr w:type="gramEnd"/>
      <w:r w:rsidRPr="009D5AB2">
        <w:rPr>
          <w:rFonts w:eastAsia="Calibri"/>
          <w:b/>
          <w:sz w:val="26"/>
          <w:szCs w:val="26"/>
          <w:lang w:val="en-US" w:eastAsia="en-US"/>
        </w:rPr>
        <w:t xml:space="preserve">F) = (Pl(P) +D – k(F))/ K(P) EUR/USD +( </w:t>
      </w:r>
      <w:r w:rsidRPr="009D5AB2">
        <w:rPr>
          <w:rFonts w:eastAsia="Calibri"/>
          <w:b/>
          <w:sz w:val="26"/>
          <w:szCs w:val="26"/>
          <w:lang w:eastAsia="en-US"/>
        </w:rPr>
        <w:t>Р</w:t>
      </w:r>
      <w:r w:rsidRPr="009D5AB2">
        <w:rPr>
          <w:rFonts w:eastAsia="Calibri"/>
          <w:b/>
          <w:sz w:val="26"/>
          <w:szCs w:val="26"/>
          <w:lang w:val="en-US" w:eastAsia="en-US"/>
        </w:rPr>
        <w:t xml:space="preserve">l(F) - </w:t>
      </w:r>
      <w:r w:rsidRPr="009D5AB2">
        <w:rPr>
          <w:rFonts w:eastAsia="Calibri"/>
          <w:b/>
          <w:sz w:val="26"/>
          <w:szCs w:val="26"/>
          <w:lang w:eastAsia="en-US"/>
        </w:rPr>
        <w:t>Р</w:t>
      </w:r>
      <w:r w:rsidRPr="009D5AB2">
        <w:rPr>
          <w:rFonts w:eastAsia="Calibri"/>
          <w:b/>
          <w:sz w:val="26"/>
          <w:szCs w:val="26"/>
          <w:lang w:val="en-US" w:eastAsia="en-US"/>
        </w:rPr>
        <w:t>l(P))/ K(F) EUR/USD</w:t>
      </w:r>
      <w:r w:rsidRPr="009D5AB2">
        <w:rPr>
          <w:rFonts w:eastAsia="Calibri"/>
          <w:sz w:val="26"/>
          <w:szCs w:val="26"/>
          <w:lang w:val="en-US" w:eastAsia="en-US"/>
        </w:rPr>
        <w:t xml:space="preserve">, </w:t>
      </w:r>
      <w:r w:rsidRPr="009D5AB2">
        <w:rPr>
          <w:rFonts w:eastAsia="Calibri"/>
          <w:b/>
          <w:sz w:val="26"/>
          <w:szCs w:val="26"/>
          <w:lang w:val="en-US" w:eastAsia="en-US"/>
        </w:rPr>
        <w:t>where</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Pl(P)</w:t>
      </w:r>
      <w:r w:rsidRPr="009D5AB2">
        <w:rPr>
          <w:rFonts w:eastAsia="Calibri"/>
          <w:sz w:val="26"/>
          <w:szCs w:val="26"/>
          <w:lang w:val="en-US" w:eastAsia="en-US"/>
        </w:rPr>
        <w:t xml:space="preserve"> – average value of the basic quotations for the period from </w:t>
      </w:r>
      <w:r w:rsidRPr="009D5AB2">
        <w:rPr>
          <w:rFonts w:eastAsia="Calibri"/>
          <w:b/>
          <w:sz w:val="26"/>
          <w:szCs w:val="26"/>
          <w:lang w:val="en-US" w:eastAsia="en-US"/>
        </w:rPr>
        <w:t>the 1st to  18th quotation day (inclusive) of the month</w:t>
      </w:r>
      <w:r w:rsidRPr="009D5AB2">
        <w:rPr>
          <w:rFonts w:eastAsia="Calibri"/>
          <w:sz w:val="26"/>
          <w:szCs w:val="26"/>
          <w:lang w:val="en-US" w:eastAsia="en-US"/>
        </w:rPr>
        <w:t xml:space="preserve"> preceding  the month of the final price formation for </w:t>
      </w:r>
      <w:r w:rsidRPr="009D5AB2">
        <w:rPr>
          <w:rFonts w:eastAsia="Calibri"/>
          <w:sz w:val="26"/>
          <w:szCs w:val="26"/>
          <w:lang w:val="en-US" w:eastAsia="en-US"/>
        </w:rPr>
        <w:lastRenderedPageBreak/>
        <w:t xml:space="preserve">the agreed Goods lot, given in USD per metric ton for the respective position as per quotations of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agency in its  publication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European </w:t>
      </w:r>
      <w:proofErr w:type="spellStart"/>
      <w:r w:rsidRPr="009D5AB2">
        <w:rPr>
          <w:rFonts w:eastAsia="Calibri"/>
          <w:sz w:val="26"/>
          <w:szCs w:val="26"/>
          <w:lang w:val="en-US" w:eastAsia="en-US"/>
        </w:rPr>
        <w:t>Marketscan</w:t>
      </w:r>
      <w:proofErr w:type="spellEnd"/>
      <w:r w:rsidRPr="009D5AB2">
        <w:rPr>
          <w:rFonts w:eastAsia="Calibri"/>
          <w:sz w:val="26"/>
          <w:szCs w:val="26"/>
          <w:lang w:val="en-US" w:eastAsia="en-US"/>
        </w:rPr>
        <w:t>”;</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D</w:t>
      </w:r>
      <w:r w:rsidRPr="009D5AB2">
        <w:rPr>
          <w:rFonts w:eastAsia="Calibri"/>
          <w:sz w:val="26"/>
          <w:szCs w:val="26"/>
          <w:lang w:val="en-US" w:eastAsia="en-US"/>
        </w:rPr>
        <w:t xml:space="preserve"> - </w:t>
      </w:r>
      <w:proofErr w:type="gramStart"/>
      <w:r w:rsidRPr="009D5AB2">
        <w:rPr>
          <w:rFonts w:eastAsia="Calibri"/>
          <w:sz w:val="26"/>
          <w:szCs w:val="26"/>
          <w:lang w:val="en-US" w:eastAsia="en-US"/>
        </w:rPr>
        <w:t>the</w:t>
      </w:r>
      <w:proofErr w:type="gramEnd"/>
      <w:r w:rsidRPr="009D5AB2">
        <w:rPr>
          <w:rFonts w:eastAsia="Calibri"/>
          <w:sz w:val="26"/>
          <w:szCs w:val="26"/>
          <w:lang w:val="en-US" w:eastAsia="en-US"/>
        </w:rPr>
        <w:t xml:space="preserve"> correction on chosen bases: FCA (for DAP deliveries), FOB, CIF offered by the Buyer in the bid, in US dollars per metric ton;</w:t>
      </w:r>
    </w:p>
    <w:p w:rsidR="009D5AB2" w:rsidRPr="009D5AB2" w:rsidRDefault="009D5AB2" w:rsidP="009D5AB2">
      <w:pPr>
        <w:ind w:firstLine="709"/>
        <w:jc w:val="both"/>
        <w:rPr>
          <w:i/>
          <w:color w:val="0000FF"/>
          <w:sz w:val="26"/>
          <w:szCs w:val="26"/>
          <w:lang w:val="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 xml:space="preserve">F) </w:t>
      </w:r>
      <w:r w:rsidRPr="009D5AB2">
        <w:rPr>
          <w:rFonts w:eastAsia="Calibri"/>
          <w:sz w:val="26"/>
          <w:szCs w:val="26"/>
          <w:lang w:val="en-US" w:eastAsia="en-US"/>
        </w:rPr>
        <w:t xml:space="preserve">– the correction  calculated  by the Seller and equal to the value of export customs duty for deliveries to the territory of Eurasian Economic Union countries. For Goods deliveries not to the territory of Eurasian Economic Union countries </w:t>
      </w:r>
      <w:proofErr w:type="gramStart"/>
      <w:r w:rsidRPr="009D5AB2">
        <w:rPr>
          <w:rFonts w:eastAsia="Calibri"/>
          <w:sz w:val="26"/>
          <w:szCs w:val="26"/>
          <w:lang w:val="en-US" w:eastAsia="en-US"/>
        </w:rPr>
        <w:t>k(</w:t>
      </w:r>
      <w:proofErr w:type="gramEnd"/>
      <w:r w:rsidRPr="009D5AB2">
        <w:rPr>
          <w:rFonts w:eastAsia="Calibri"/>
          <w:sz w:val="26"/>
          <w:szCs w:val="26"/>
          <w:lang w:val="en-US" w:eastAsia="en-US"/>
        </w:rPr>
        <w:t xml:space="preserve">F) =0. </w:t>
      </w:r>
      <w:r w:rsidRPr="009D5AB2">
        <w:rPr>
          <w:i/>
          <w:color w:val="0000FF"/>
          <w:sz w:val="26"/>
          <w:szCs w:val="26"/>
          <w:lang w:val="en-US"/>
        </w:rPr>
        <w:t>This value is equal to the export customs duty fixed in the Republic of Belarus for the date of the Goods shipment ex-refinery.</w:t>
      </w:r>
    </w:p>
    <w:p w:rsidR="009D5AB2" w:rsidRPr="009D5AB2" w:rsidRDefault="009D5AB2" w:rsidP="009D5AB2">
      <w:pPr>
        <w:ind w:firstLine="709"/>
        <w:jc w:val="both"/>
        <w:rPr>
          <w:rFonts w:eastAsia="Calibri"/>
          <w:sz w:val="26"/>
          <w:szCs w:val="26"/>
          <w:lang w:val="en-US" w:eastAsia="en-US"/>
        </w:rPr>
      </w:pPr>
      <w:proofErr w:type="gramStart"/>
      <w:r w:rsidRPr="009D5AB2">
        <w:rPr>
          <w:rFonts w:eastAsia="Calibri"/>
          <w:b/>
          <w:sz w:val="26"/>
          <w:szCs w:val="26"/>
          <w:lang w:eastAsia="en-US"/>
        </w:rPr>
        <w:t>Р</w:t>
      </w:r>
      <w:r w:rsidRPr="009D5AB2">
        <w:rPr>
          <w:rFonts w:eastAsia="Calibri"/>
          <w:b/>
          <w:sz w:val="26"/>
          <w:szCs w:val="26"/>
          <w:lang w:val="en-US" w:eastAsia="en-US"/>
        </w:rPr>
        <w:t>l(F)</w:t>
      </w:r>
      <w:r w:rsidRPr="009D5AB2">
        <w:rPr>
          <w:rFonts w:eastAsia="Calibri"/>
          <w:sz w:val="26"/>
          <w:szCs w:val="26"/>
          <w:lang w:val="en-US" w:eastAsia="en-US"/>
        </w:rPr>
        <w:t xml:space="preserve"> – the arithmetic average of basic quotations rounded to the second  decimal place </w:t>
      </w:r>
      <w:r w:rsidRPr="009D5AB2">
        <w:rPr>
          <w:rFonts w:eastAsia="Calibri"/>
          <w:b/>
          <w:sz w:val="26"/>
          <w:szCs w:val="26"/>
          <w:lang w:val="en-US" w:eastAsia="en-US"/>
        </w:rPr>
        <w:t>throughout all quotation days of the month</w:t>
      </w:r>
      <w:r w:rsidRPr="009D5AB2">
        <w:rPr>
          <w:rFonts w:eastAsia="Calibri"/>
          <w:sz w:val="26"/>
          <w:szCs w:val="26"/>
          <w:lang w:val="en-US" w:eastAsia="en-US"/>
        </w:rPr>
        <w:t xml:space="preserve"> of the final price formation for the respective position as per quotations of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agency in its publication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European </w:t>
      </w:r>
      <w:proofErr w:type="spellStart"/>
      <w:r w:rsidRPr="009D5AB2">
        <w:rPr>
          <w:rFonts w:eastAsia="Calibri"/>
          <w:sz w:val="26"/>
          <w:szCs w:val="26"/>
          <w:lang w:val="en-US" w:eastAsia="en-US"/>
        </w:rPr>
        <w:t>Marketscan</w:t>
      </w:r>
      <w:proofErr w:type="spellEnd"/>
      <w:r w:rsidRPr="009D5AB2">
        <w:rPr>
          <w:rFonts w:eastAsia="Calibri"/>
          <w:sz w:val="26"/>
          <w:szCs w:val="26"/>
          <w:lang w:val="en-US" w:eastAsia="en-US"/>
        </w:rPr>
        <w:t>” indicated while confirming a definite Goods lot, in USD per metric ton;</w:t>
      </w:r>
      <w:proofErr w:type="gramEnd"/>
    </w:p>
    <w:p w:rsidR="009D5AB2" w:rsidRPr="009D5AB2" w:rsidRDefault="009D5AB2" w:rsidP="009D5AB2">
      <w:pPr>
        <w:ind w:firstLine="709"/>
        <w:jc w:val="both"/>
        <w:rPr>
          <w:rFonts w:eastAsia="Calibri"/>
          <w:sz w:val="26"/>
          <w:szCs w:val="26"/>
          <w:lang w:val="en-US" w:eastAsia="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P)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9"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rFonts w:eastAsia="Calibri"/>
          <w:sz w:val="26"/>
          <w:szCs w:val="26"/>
          <w:lang w:val="en-US" w:eastAsia="en-US"/>
        </w:rPr>
        <w: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for the volume (lot) of  the Goods confirmed for delivery within period after the 18th day of the month preceding the month of the final price formation – on the date following the date of confirmation the Goods for realization.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In the event that there is no rate quoted on such day the next following publication shall apply.</w:t>
      </w:r>
    </w:p>
    <w:p w:rsidR="009D5AB2" w:rsidRPr="009D5AB2" w:rsidRDefault="009D5AB2" w:rsidP="009D5AB2">
      <w:pPr>
        <w:ind w:firstLine="709"/>
        <w:jc w:val="both"/>
        <w:rPr>
          <w:rFonts w:eastAsia="Calibri"/>
          <w:sz w:val="26"/>
          <w:szCs w:val="26"/>
          <w:lang w:val="en-US" w:eastAsia="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F)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10"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rFonts w:eastAsia="Calibri"/>
          <w:sz w:val="26"/>
          <w:szCs w:val="26"/>
          <w:lang w:val="en-US" w:eastAsia="en-US"/>
        </w:rPr>
        <w:t xml:space="preserve">  on the second banking day  following the final quotation day of the month of  final price formation.</w:t>
      </w:r>
    </w:p>
    <w:p w:rsidR="009D5AB2" w:rsidRPr="009D5AB2" w:rsidRDefault="009D5AB2" w:rsidP="009D5AB2">
      <w:pPr>
        <w:ind w:firstLine="709"/>
        <w:jc w:val="both"/>
        <w:rPr>
          <w:rFonts w:eastAsia="Calibri"/>
          <w:b/>
          <w:sz w:val="26"/>
          <w:szCs w:val="26"/>
          <w:u w:val="single"/>
          <w:lang w:val="en-US" w:eastAsia="en-US"/>
        </w:rPr>
      </w:pPr>
      <w:r w:rsidRPr="009D5AB2">
        <w:rPr>
          <w:rFonts w:eastAsia="Calibri"/>
          <w:b/>
          <w:sz w:val="26"/>
          <w:szCs w:val="26"/>
          <w:u w:val="single"/>
          <w:lang w:val="en-US" w:eastAsia="en-US"/>
        </w:rPr>
        <w:t>Variant II:</w:t>
      </w:r>
    </w:p>
    <w:p w:rsidR="009D5AB2" w:rsidRPr="009D5AB2" w:rsidRDefault="009D5AB2" w:rsidP="009D5AB2">
      <w:pPr>
        <w:ind w:firstLine="709"/>
        <w:jc w:val="both"/>
        <w:rPr>
          <w:rFonts w:eastAsia="Calibri"/>
          <w:sz w:val="26"/>
          <w:szCs w:val="26"/>
          <w:lang w:val="en-US" w:eastAsia="en-US"/>
        </w:rPr>
      </w:pPr>
      <w:proofErr w:type="spellStart"/>
      <w:proofErr w:type="gramStart"/>
      <w:r w:rsidRPr="009D5AB2">
        <w:rPr>
          <w:rFonts w:eastAsia="Calibri"/>
          <w:b/>
          <w:sz w:val="26"/>
          <w:szCs w:val="26"/>
          <w:lang w:val="en-US" w:eastAsia="en-US"/>
        </w:rPr>
        <w:t>Pr</w:t>
      </w:r>
      <w:proofErr w:type="spellEnd"/>
      <w:r w:rsidRPr="009D5AB2">
        <w:rPr>
          <w:rFonts w:eastAsia="Calibri"/>
          <w:b/>
          <w:sz w:val="26"/>
          <w:szCs w:val="26"/>
          <w:lang w:val="en-US" w:eastAsia="en-US"/>
        </w:rPr>
        <w:t>(</w:t>
      </w:r>
      <w:proofErr w:type="gramEnd"/>
      <w:r w:rsidRPr="009D5AB2">
        <w:rPr>
          <w:rFonts w:eastAsia="Calibri"/>
          <w:b/>
          <w:sz w:val="26"/>
          <w:szCs w:val="26"/>
          <w:lang w:val="en-US" w:eastAsia="en-US"/>
        </w:rPr>
        <w:t>F)=(</w:t>
      </w:r>
      <w:r w:rsidRPr="009D5AB2">
        <w:rPr>
          <w:rFonts w:eastAsia="Calibri"/>
          <w:b/>
          <w:sz w:val="26"/>
          <w:szCs w:val="26"/>
          <w:lang w:eastAsia="en-US"/>
        </w:rPr>
        <w:t>Р</w:t>
      </w:r>
      <w:r w:rsidRPr="009D5AB2">
        <w:rPr>
          <w:rFonts w:eastAsia="Calibri"/>
          <w:b/>
          <w:sz w:val="26"/>
          <w:szCs w:val="26"/>
          <w:lang w:val="en-US" w:eastAsia="en-US"/>
        </w:rPr>
        <w:t>l(F) + D – k(F))/ K(F) EUR/USD</w:t>
      </w:r>
      <w:r w:rsidRPr="009D5AB2">
        <w:rPr>
          <w:rFonts w:eastAsia="Calibri"/>
          <w:sz w:val="26"/>
          <w:szCs w:val="26"/>
          <w:lang w:val="en-US" w:eastAsia="en-US"/>
        </w:rPr>
        <w:t xml:space="preserve">, </w:t>
      </w:r>
      <w:r w:rsidRPr="009D5AB2">
        <w:rPr>
          <w:rFonts w:eastAsia="Calibri"/>
          <w:b/>
          <w:sz w:val="26"/>
          <w:szCs w:val="26"/>
          <w:lang w:val="en-US" w:eastAsia="en-US"/>
        </w:rPr>
        <w:t>where</w:t>
      </w:r>
    </w:p>
    <w:p w:rsidR="009D5AB2" w:rsidRPr="009D5AB2" w:rsidRDefault="009D5AB2" w:rsidP="009D5AB2">
      <w:pPr>
        <w:ind w:firstLine="709"/>
        <w:jc w:val="both"/>
        <w:rPr>
          <w:rFonts w:eastAsia="Calibri"/>
          <w:sz w:val="26"/>
          <w:szCs w:val="26"/>
          <w:lang w:val="en-US" w:eastAsia="en-US"/>
        </w:rPr>
      </w:pPr>
      <w:proofErr w:type="gramStart"/>
      <w:r w:rsidRPr="009D5AB2">
        <w:rPr>
          <w:rFonts w:eastAsia="Calibri"/>
          <w:b/>
          <w:sz w:val="26"/>
          <w:szCs w:val="26"/>
          <w:lang w:eastAsia="en-US"/>
        </w:rPr>
        <w:t>Р</w:t>
      </w:r>
      <w:r w:rsidRPr="009D5AB2">
        <w:rPr>
          <w:rFonts w:eastAsia="Calibri"/>
          <w:b/>
          <w:sz w:val="26"/>
          <w:szCs w:val="26"/>
          <w:lang w:val="en-US" w:eastAsia="en-US"/>
        </w:rPr>
        <w:t xml:space="preserve">l(F) </w:t>
      </w:r>
      <w:r w:rsidRPr="009D5AB2">
        <w:rPr>
          <w:rFonts w:eastAsia="Calibri"/>
          <w:sz w:val="26"/>
          <w:szCs w:val="26"/>
          <w:lang w:val="en-US" w:eastAsia="en-US"/>
        </w:rPr>
        <w:t xml:space="preserve">– the arithmetic average of basic quotations rounded to the second decimal place </w:t>
      </w:r>
      <w:r w:rsidRPr="009D5AB2">
        <w:rPr>
          <w:rFonts w:eastAsia="Calibri"/>
          <w:b/>
          <w:sz w:val="26"/>
          <w:szCs w:val="26"/>
          <w:lang w:val="en-US" w:eastAsia="en-US"/>
        </w:rPr>
        <w:t>throughout all quotation days of the month</w:t>
      </w:r>
      <w:r w:rsidRPr="009D5AB2">
        <w:rPr>
          <w:rFonts w:eastAsia="Calibri"/>
          <w:sz w:val="26"/>
          <w:szCs w:val="26"/>
          <w:lang w:val="en-US" w:eastAsia="en-US"/>
        </w:rPr>
        <w:t xml:space="preserve"> </w:t>
      </w:r>
      <w:r w:rsidRPr="009D5AB2">
        <w:rPr>
          <w:rFonts w:eastAsia="Calibri"/>
          <w:b/>
          <w:sz w:val="26"/>
          <w:szCs w:val="26"/>
          <w:lang w:val="en-US" w:eastAsia="en-US"/>
        </w:rPr>
        <w:t>of the final price</w:t>
      </w:r>
      <w:r w:rsidRPr="009D5AB2">
        <w:rPr>
          <w:rFonts w:eastAsia="Calibri"/>
          <w:sz w:val="26"/>
          <w:szCs w:val="26"/>
          <w:lang w:val="en-US" w:eastAsia="en-US"/>
        </w:rPr>
        <w:t xml:space="preserve"> formation for the Goods lot given in USD per metric ton for the respective position as per quotations of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agency in its  publication  “</w:t>
      </w:r>
      <w:proofErr w:type="spellStart"/>
      <w:r w:rsidRPr="009D5AB2">
        <w:rPr>
          <w:rFonts w:eastAsia="Calibri"/>
          <w:sz w:val="26"/>
          <w:szCs w:val="26"/>
          <w:lang w:val="en-US" w:eastAsia="en-US"/>
        </w:rPr>
        <w:t>Platts</w:t>
      </w:r>
      <w:proofErr w:type="spellEnd"/>
      <w:r w:rsidRPr="009D5AB2">
        <w:rPr>
          <w:rFonts w:eastAsia="Calibri"/>
          <w:sz w:val="26"/>
          <w:szCs w:val="26"/>
          <w:lang w:val="en-US" w:eastAsia="en-US"/>
        </w:rPr>
        <w:t xml:space="preserve"> European </w:t>
      </w:r>
      <w:proofErr w:type="spellStart"/>
      <w:r w:rsidRPr="009D5AB2">
        <w:rPr>
          <w:rFonts w:eastAsia="Calibri"/>
          <w:sz w:val="26"/>
          <w:szCs w:val="26"/>
          <w:lang w:val="en-US" w:eastAsia="en-US"/>
        </w:rPr>
        <w:t>Marketscan</w:t>
      </w:r>
      <w:proofErr w:type="spellEnd"/>
      <w:r w:rsidRPr="009D5AB2">
        <w:rPr>
          <w:rFonts w:eastAsia="Calibri"/>
          <w:sz w:val="26"/>
          <w:szCs w:val="26"/>
          <w:lang w:val="en-US" w:eastAsia="en-US"/>
        </w:rPr>
        <w:t>”;</w:t>
      </w:r>
      <w:proofErr w:type="gramEnd"/>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D</w:t>
      </w:r>
      <w:r w:rsidRPr="009D5AB2">
        <w:rPr>
          <w:rFonts w:eastAsia="Calibri"/>
          <w:sz w:val="26"/>
          <w:szCs w:val="26"/>
          <w:lang w:val="en-US" w:eastAsia="en-US"/>
        </w:rPr>
        <w:t xml:space="preserve"> - </w:t>
      </w:r>
      <w:proofErr w:type="gramStart"/>
      <w:r w:rsidRPr="009D5AB2">
        <w:rPr>
          <w:rFonts w:eastAsia="Calibri"/>
          <w:sz w:val="26"/>
          <w:szCs w:val="26"/>
          <w:lang w:val="en-US" w:eastAsia="en-US"/>
        </w:rPr>
        <w:t>the</w:t>
      </w:r>
      <w:proofErr w:type="gramEnd"/>
      <w:r w:rsidRPr="009D5AB2">
        <w:rPr>
          <w:rFonts w:eastAsia="Calibri"/>
          <w:sz w:val="26"/>
          <w:szCs w:val="26"/>
          <w:lang w:val="en-US" w:eastAsia="en-US"/>
        </w:rPr>
        <w:t xml:space="preserve"> correction on chosen bases: FCA (for DAP deliveries), FOB, CIF offered by the Buyer in the bid, in US dollars per metric ton;</w:t>
      </w:r>
    </w:p>
    <w:p w:rsidR="009D5AB2" w:rsidRPr="009D5AB2" w:rsidRDefault="009D5AB2" w:rsidP="009D5AB2">
      <w:pPr>
        <w:ind w:firstLine="709"/>
        <w:jc w:val="both"/>
        <w:rPr>
          <w:rFonts w:eastAsia="Calibri"/>
          <w:i/>
          <w:sz w:val="26"/>
          <w:szCs w:val="26"/>
          <w:lang w:val="en-US" w:eastAsia="en-US"/>
        </w:rPr>
      </w:pPr>
      <w:proofErr w:type="gramStart"/>
      <w:r w:rsidRPr="009D5AB2">
        <w:rPr>
          <w:rFonts w:eastAsia="Calibri"/>
          <w:b/>
          <w:sz w:val="26"/>
          <w:szCs w:val="26"/>
          <w:lang w:val="en-US" w:eastAsia="en-US"/>
        </w:rPr>
        <w:t>k(</w:t>
      </w:r>
      <w:proofErr w:type="gramEnd"/>
      <w:r w:rsidRPr="009D5AB2">
        <w:rPr>
          <w:rFonts w:eastAsia="Calibri"/>
          <w:b/>
          <w:sz w:val="26"/>
          <w:szCs w:val="26"/>
          <w:lang w:val="en-US" w:eastAsia="en-US"/>
        </w:rPr>
        <w:t>F)</w:t>
      </w:r>
      <w:r w:rsidRPr="009D5AB2">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w:t>
      </w:r>
      <w:proofErr w:type="gramStart"/>
      <w:r w:rsidRPr="009D5AB2">
        <w:rPr>
          <w:rFonts w:eastAsia="Calibri"/>
          <w:sz w:val="26"/>
          <w:szCs w:val="26"/>
          <w:lang w:val="en-US" w:eastAsia="en-US"/>
        </w:rPr>
        <w:t>k(</w:t>
      </w:r>
      <w:proofErr w:type="gramEnd"/>
      <w:r w:rsidRPr="009D5AB2">
        <w:rPr>
          <w:rFonts w:eastAsia="Calibri"/>
          <w:sz w:val="26"/>
          <w:szCs w:val="26"/>
          <w:lang w:val="en-US" w:eastAsia="en-US"/>
        </w:rPr>
        <w:t xml:space="preserve">F)=0. </w:t>
      </w:r>
      <w:r w:rsidRPr="009D5AB2">
        <w:rPr>
          <w:rFonts w:eastAsia="Calibri"/>
          <w:i/>
          <w:sz w:val="26"/>
          <w:szCs w:val="26"/>
          <w:lang w:val="en-US" w:eastAsia="en-US"/>
        </w:rPr>
        <w:t>This value is equal to the export customs duty fixed in the Republic of Belarus for the date of the Goods shipment ex-refinery.</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K(F) EUR/USD</w:t>
      </w:r>
      <w:r w:rsidRPr="009D5AB2">
        <w:rPr>
          <w:rFonts w:eastAsia="Calibri"/>
          <w:sz w:val="26"/>
          <w:szCs w:val="26"/>
          <w:lang w:val="en-US" w:eastAsia="en-US"/>
        </w:rPr>
        <w:t xml:space="preserve"> – the average value of </w:t>
      </w:r>
      <w:r w:rsidRPr="009D5AB2">
        <w:rPr>
          <w:sz w:val="26"/>
          <w:szCs w:val="26"/>
          <w:lang w:val="en-US"/>
        </w:rPr>
        <w:t xml:space="preserve">Euro/US Dollar foreign exchange  rates of Bloomberg agency BFIX 14:00 Frankfurt available on the following link: </w:t>
      </w:r>
      <w:hyperlink r:id="rId11"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sz w:val="26"/>
          <w:szCs w:val="26"/>
          <w:lang w:val="en-US"/>
        </w:rPr>
        <w:t xml:space="preserve"> </w:t>
      </w:r>
      <w:r w:rsidRPr="009D5AB2">
        <w:rPr>
          <w:rFonts w:eastAsia="Calibri"/>
          <w:sz w:val="26"/>
          <w:szCs w:val="26"/>
          <w:lang w:val="en-US" w:eastAsia="en-US"/>
        </w:rPr>
        <w:t xml:space="preserve">throughout </w:t>
      </w:r>
      <w:r w:rsidRPr="009D5AB2">
        <w:rPr>
          <w:rFonts w:eastAsia="Calibri"/>
          <w:b/>
          <w:sz w:val="26"/>
          <w:szCs w:val="26"/>
          <w:lang w:val="en-US" w:eastAsia="en-US"/>
        </w:rPr>
        <w:t>all days of the month of the final price</w:t>
      </w:r>
      <w:r w:rsidRPr="009D5AB2">
        <w:rPr>
          <w:rFonts w:eastAsia="Calibri"/>
          <w:sz w:val="26"/>
          <w:szCs w:val="26"/>
          <w:lang w:val="en-US" w:eastAsia="en-US"/>
        </w:rPr>
        <w:t xml:space="preserve"> formation  when exchange rates are published.</w:t>
      </w:r>
    </w:p>
    <w:p w:rsidR="009D5AB2" w:rsidRPr="009D5AB2" w:rsidRDefault="009D5AB2" w:rsidP="009D5AB2">
      <w:pPr>
        <w:ind w:firstLine="709"/>
        <w:jc w:val="both"/>
        <w:rPr>
          <w:sz w:val="26"/>
          <w:szCs w:val="26"/>
          <w:lang w:val="en-US"/>
        </w:rPr>
      </w:pPr>
      <w:r w:rsidRPr="009D5AB2">
        <w:rPr>
          <w:sz w:val="26"/>
          <w:szCs w:val="26"/>
          <w:lang w:val="en-US"/>
        </w:rPr>
        <w:t>In case of the Seller’s confirmation of the volume (lot) of the Goods made after the 18</w:t>
      </w:r>
      <w:r w:rsidRPr="009D5AB2">
        <w:rPr>
          <w:sz w:val="26"/>
          <w:szCs w:val="26"/>
          <w:vertAlign w:val="superscript"/>
          <w:lang w:val="en-US"/>
        </w:rPr>
        <w:t>th</w:t>
      </w:r>
      <w:r w:rsidRPr="009D5AB2">
        <w:rPr>
          <w:sz w:val="26"/>
          <w:szCs w:val="26"/>
          <w:lang w:val="en-US"/>
        </w:rPr>
        <w:t xml:space="preserve"> day of the month preceding the month of the final price formation in respect of a definite agreed Goods lot up to the last day (inclusive) of the month, preceding the month of the final </w:t>
      </w:r>
      <w:r w:rsidRPr="009D5AB2">
        <w:rPr>
          <w:sz w:val="26"/>
          <w:szCs w:val="26"/>
          <w:lang w:val="en-US"/>
        </w:rPr>
        <w:lastRenderedPageBreak/>
        <w:t xml:space="preserve">price formation in respect of a definite agreed Goods lot, </w:t>
      </w:r>
      <w:r w:rsidRPr="009D5AB2">
        <w:rPr>
          <w:b/>
          <w:sz w:val="26"/>
          <w:szCs w:val="26"/>
          <w:lang w:val="en-US"/>
        </w:rPr>
        <w:t>the Buyer is entitled to choose the variant of final price calculation until the 1st day of the month</w:t>
      </w:r>
      <w:r w:rsidRPr="009D5AB2">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9D5AB2" w:rsidRPr="009D5AB2" w:rsidRDefault="009D5AB2" w:rsidP="009D5AB2">
      <w:pPr>
        <w:ind w:firstLine="709"/>
        <w:jc w:val="both"/>
        <w:rPr>
          <w:sz w:val="26"/>
          <w:szCs w:val="26"/>
          <w:lang w:val="en-US"/>
        </w:rPr>
      </w:pPr>
      <w:r w:rsidRPr="009D5AB2">
        <w:rPr>
          <w:sz w:val="26"/>
          <w:szCs w:val="26"/>
          <w:lang w:val="en-US"/>
        </w:rPr>
        <w:t>In case of the Seller’s confirmation of the volume (lot) of the Goods made within the period starting with the 1</w:t>
      </w:r>
      <w:r w:rsidRPr="009D5AB2">
        <w:rPr>
          <w:sz w:val="26"/>
          <w:szCs w:val="26"/>
          <w:vertAlign w:val="superscript"/>
          <w:lang w:val="en-US"/>
        </w:rPr>
        <w:t>st</w:t>
      </w:r>
      <w:r w:rsidRPr="009D5AB2">
        <w:rPr>
          <w:sz w:val="26"/>
          <w:szCs w:val="26"/>
          <w:lang w:val="en-US"/>
        </w:rPr>
        <w:t xml:space="preserve"> day of the month  of the final price formation in respect of a definite agreed Goods lot </w:t>
      </w:r>
      <w:r w:rsidRPr="009D5AB2">
        <w:rPr>
          <w:b/>
          <w:sz w:val="26"/>
          <w:szCs w:val="26"/>
          <w:lang w:val="en-US"/>
        </w:rPr>
        <w:t xml:space="preserve">the Buyer is entitled to choose the variant of final price calculation until the moment of Euro/US Dollar FOREIGN EXCHANGE REFERENCE RATE publication made by Bloomberg agency </w:t>
      </w:r>
      <w:r w:rsidRPr="009D5AB2">
        <w:rPr>
          <w:sz w:val="26"/>
          <w:szCs w:val="26"/>
          <w:lang w:val="en-US"/>
        </w:rPr>
        <w:t>on its web site (</w:t>
      </w:r>
      <w:r w:rsidRPr="009D5AB2">
        <w:rPr>
          <w:b/>
          <w:sz w:val="26"/>
          <w:szCs w:val="26"/>
          <w:lang w:val="en-US"/>
        </w:rPr>
        <w:t>K</w:t>
      </w:r>
      <w:r w:rsidRPr="009D5AB2">
        <w:rPr>
          <w:sz w:val="26"/>
          <w:szCs w:val="26"/>
          <w:lang w:val="en-US"/>
        </w:rPr>
        <w:t>(P) EUR/USD) 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9D5AB2" w:rsidRPr="009D5AB2" w:rsidRDefault="009D5AB2" w:rsidP="009D5AB2">
      <w:pPr>
        <w:ind w:firstLine="709"/>
        <w:jc w:val="both"/>
        <w:rPr>
          <w:rFonts w:eastAsia="Calibri"/>
          <w:b/>
          <w:sz w:val="26"/>
          <w:szCs w:val="26"/>
          <w:lang w:val="en-US" w:eastAsia="en-US"/>
        </w:rPr>
      </w:pPr>
      <w:r w:rsidRPr="009D5AB2">
        <w:rPr>
          <w:rFonts w:eastAsia="Calibri"/>
          <w:sz w:val="26"/>
          <w:szCs w:val="26"/>
          <w:lang w:val="en-US" w:eastAsia="en-US"/>
        </w:rPr>
        <w:t>For the first delivery under the Contract the Buyer is entitled to choose the variant of final price calculation until the 1</w:t>
      </w:r>
      <w:r w:rsidRPr="009D5AB2">
        <w:rPr>
          <w:rFonts w:eastAsia="Calibri"/>
          <w:sz w:val="26"/>
          <w:szCs w:val="26"/>
          <w:vertAlign w:val="superscript"/>
          <w:lang w:val="en-US" w:eastAsia="en-US"/>
        </w:rPr>
        <w:t>st</w:t>
      </w:r>
      <w:r w:rsidRPr="009D5AB2">
        <w:rPr>
          <w:rFonts w:eastAsia="Calibri"/>
          <w:sz w:val="26"/>
          <w:szCs w:val="26"/>
          <w:lang w:val="en-US" w:eastAsia="en-US"/>
        </w:rPr>
        <w:t xml:space="preserve"> day of the month of the final price formation by sending to the Seller a respective notice. In case of the Seller’s confirmation of the volume (lot) of the Goods made within the period starting with the 1</w:t>
      </w:r>
      <w:r w:rsidRPr="009D5AB2">
        <w:rPr>
          <w:rFonts w:eastAsia="Calibri"/>
          <w:sz w:val="26"/>
          <w:szCs w:val="26"/>
          <w:vertAlign w:val="superscript"/>
          <w:lang w:val="en-US" w:eastAsia="en-US"/>
        </w:rPr>
        <w:t>st</w:t>
      </w:r>
      <w:r w:rsidRPr="009D5AB2">
        <w:rPr>
          <w:rFonts w:eastAsia="Calibri"/>
          <w:sz w:val="26"/>
          <w:szCs w:val="26"/>
          <w:lang w:val="en-US" w:eastAsia="en-US"/>
        </w:rPr>
        <w:t xml:space="preserve"> day of the </w:t>
      </w:r>
      <w:proofErr w:type="gramStart"/>
      <w:r w:rsidRPr="009D5AB2">
        <w:rPr>
          <w:rFonts w:eastAsia="Calibri"/>
          <w:sz w:val="26"/>
          <w:szCs w:val="26"/>
          <w:lang w:val="en-US" w:eastAsia="en-US"/>
        </w:rPr>
        <w:t>month  of</w:t>
      </w:r>
      <w:proofErr w:type="gramEnd"/>
      <w:r w:rsidRPr="009D5AB2">
        <w:rPr>
          <w:rFonts w:eastAsia="Calibri"/>
          <w:sz w:val="26"/>
          <w:szCs w:val="26"/>
          <w:lang w:val="en-US" w:eastAsia="en-US"/>
        </w:rPr>
        <w:t xml:space="preserve"> the final price formation the Buyer is entitled to choose the variant of final price calculation until the moment of Euro/US Dollar FOREIGN EXCHANGE REFERENCE RATE publication made by Bloomberg agency on </w:t>
      </w:r>
      <w:hyperlink r:id="rId12" w:history="1">
        <w:r w:rsidRPr="009D5AB2">
          <w:rPr>
            <w:color w:val="0000FF"/>
            <w:sz w:val="26"/>
            <w:szCs w:val="26"/>
            <w:u w:val="single"/>
            <w:lang w:val="en-US"/>
          </w:rPr>
          <w:t>www.bloomberg.</w:t>
        </w:r>
      </w:hyperlink>
      <w:proofErr w:type="gramStart"/>
      <w:r w:rsidRPr="009D5AB2">
        <w:rPr>
          <w:color w:val="0000FF"/>
          <w:sz w:val="26"/>
          <w:szCs w:val="26"/>
          <w:u w:val="single"/>
          <w:lang w:val="en-US"/>
        </w:rPr>
        <w:t>com</w:t>
      </w:r>
      <w:proofErr w:type="gramEnd"/>
      <w:r w:rsidRPr="009D5AB2">
        <w:rPr>
          <w:rFonts w:eastAsia="Calibri"/>
          <w:sz w:val="26"/>
          <w:szCs w:val="26"/>
          <w:lang w:val="en-US" w:eastAsia="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23210F" w:rsidRPr="00DB38CF" w:rsidRDefault="00B90A88" w:rsidP="0041182F">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Basic </w:t>
      </w:r>
      <w:r w:rsidR="00CB7070" w:rsidRPr="00DB38CF">
        <w:rPr>
          <w:rFonts w:ascii="Times New Roman" w:hAnsi="Times New Roman"/>
          <w:b/>
          <w:sz w:val="26"/>
          <w:szCs w:val="26"/>
          <w:lang w:val="en-US"/>
        </w:rPr>
        <w:t>quotations</w:t>
      </w:r>
      <w:r w:rsidRPr="00DB38CF">
        <w:rPr>
          <w:rFonts w:ascii="Times New Roman" w:hAnsi="Times New Roman"/>
          <w:b/>
          <w:sz w:val="26"/>
          <w:szCs w:val="26"/>
          <w:lang w:val="en-US"/>
        </w:rPr>
        <w:t xml:space="preserve"> </w:t>
      </w:r>
      <w:r w:rsidR="00CB7070" w:rsidRPr="00DB38CF">
        <w:rPr>
          <w:rFonts w:ascii="Times New Roman" w:hAnsi="Times New Roman"/>
          <w:b/>
          <w:sz w:val="26"/>
          <w:szCs w:val="26"/>
          <w:lang w:val="en-US"/>
        </w:rPr>
        <w:t>are the quotations of «Platt’s»</w:t>
      </w:r>
      <w:r w:rsidR="00CB7070" w:rsidRPr="00DB38CF">
        <w:rPr>
          <w:rFonts w:ascii="Times New Roman" w:hAnsi="Times New Roman"/>
          <w:sz w:val="26"/>
          <w:szCs w:val="26"/>
          <w:lang w:val="en-US"/>
        </w:rPr>
        <w:t xml:space="preserve"> agency in its publication «Platt’s European </w:t>
      </w:r>
      <w:proofErr w:type="spellStart"/>
      <w:r w:rsidR="00CB7070" w:rsidRPr="00DB38CF">
        <w:rPr>
          <w:rFonts w:ascii="Times New Roman" w:hAnsi="Times New Roman"/>
          <w:sz w:val="26"/>
          <w:szCs w:val="26"/>
          <w:lang w:val="en-US"/>
        </w:rPr>
        <w:t>Marketscan</w:t>
      </w:r>
      <w:proofErr w:type="spellEnd"/>
      <w:r w:rsidR="00CB7070" w:rsidRPr="00DB38CF">
        <w:rPr>
          <w:rFonts w:ascii="Times New Roman" w:hAnsi="Times New Roman"/>
          <w:sz w:val="26"/>
          <w:szCs w:val="26"/>
          <w:lang w:val="en-US"/>
        </w:rPr>
        <w:t xml:space="preserve">» which are an arithmetic average of the average quotations of a </w:t>
      </w:r>
      <w:proofErr w:type="gramStart"/>
      <w:r w:rsidR="00CB7070" w:rsidRPr="00DB38CF">
        <w:rPr>
          <w:rFonts w:ascii="Times New Roman" w:hAnsi="Times New Roman"/>
          <w:sz w:val="26"/>
          <w:szCs w:val="26"/>
          <w:lang w:val="en-US"/>
        </w:rPr>
        <w:t>quotation</w:t>
      </w:r>
      <w:proofErr w:type="gramEnd"/>
      <w:r w:rsidR="00CB7070" w:rsidRPr="00DB38CF">
        <w:rPr>
          <w:rFonts w:ascii="Times New Roman" w:hAnsi="Times New Roman"/>
          <w:sz w:val="26"/>
          <w:szCs w:val="26"/>
          <w:lang w:val="en-US"/>
        </w:rPr>
        <w:t xml:space="preserve"> day rounded to the second decimal place for the position </w:t>
      </w:r>
      <w:r w:rsidR="000D7303" w:rsidRPr="00DB38CF">
        <w:rPr>
          <w:rFonts w:ascii="Times New Roman" w:hAnsi="Times New Roman"/>
          <w:sz w:val="26"/>
          <w:szCs w:val="26"/>
          <w:lang w:val="be-BY"/>
        </w:rPr>
        <w:t xml:space="preserve">«Naphtha» </w:t>
      </w:r>
      <w:r w:rsidR="00CB7070" w:rsidRPr="00DB38CF">
        <w:rPr>
          <w:rFonts w:ascii="Times New Roman" w:hAnsi="Times New Roman"/>
          <w:sz w:val="26"/>
          <w:szCs w:val="26"/>
          <w:lang w:val="en-US"/>
        </w:rPr>
        <w:t xml:space="preserve">published under the heading </w:t>
      </w:r>
      <w:r w:rsidR="000D7303" w:rsidRPr="00DB38CF">
        <w:rPr>
          <w:rFonts w:ascii="Times New Roman" w:hAnsi="Times New Roman"/>
          <w:sz w:val="26"/>
          <w:szCs w:val="26"/>
          <w:lang w:val="be-BY"/>
        </w:rPr>
        <w:t xml:space="preserve">«Cargoes CIF NWE/Basis ARA» </w:t>
      </w:r>
      <w:r w:rsidR="00CB7070" w:rsidRPr="00DB38CF">
        <w:rPr>
          <w:rFonts w:ascii="Times New Roman" w:hAnsi="Times New Roman"/>
          <w:sz w:val="26"/>
          <w:szCs w:val="26"/>
          <w:lang w:val="en-US"/>
        </w:rPr>
        <w:t>and</w:t>
      </w:r>
      <w:r w:rsidR="000D7303" w:rsidRPr="00DB38CF">
        <w:rPr>
          <w:rFonts w:ascii="Times New Roman" w:hAnsi="Times New Roman"/>
          <w:sz w:val="26"/>
          <w:szCs w:val="26"/>
          <w:lang w:val="be-BY"/>
        </w:rPr>
        <w:t xml:space="preserve"> «Barges FOB Rotterdam»</w:t>
      </w:r>
      <w:r w:rsidR="0023210F" w:rsidRPr="00DB38CF">
        <w:rPr>
          <w:rFonts w:ascii="Times New Roman" w:hAnsi="Times New Roman"/>
          <w:sz w:val="26"/>
          <w:szCs w:val="26"/>
          <w:lang w:val="be-BY"/>
        </w:rPr>
        <w:t>.</w:t>
      </w:r>
    </w:p>
    <w:p w:rsidR="0023210F" w:rsidRPr="00DB38CF" w:rsidRDefault="0041182F" w:rsidP="00446BCC">
      <w:pPr>
        <w:ind w:firstLine="426"/>
        <w:jc w:val="both"/>
        <w:rPr>
          <w:color w:val="000000"/>
          <w:sz w:val="26"/>
          <w:szCs w:val="26"/>
          <w:lang w:val="en-US"/>
        </w:rPr>
      </w:pPr>
      <w:r w:rsidRPr="00DB38CF">
        <w:rPr>
          <w:color w:val="000000"/>
          <w:sz w:val="26"/>
          <w:szCs w:val="26"/>
          <w:lang w:val="en-US"/>
        </w:rPr>
        <w:t>The final price</w:t>
      </w:r>
      <w:r w:rsidRPr="00DB38CF">
        <w:rPr>
          <w:sz w:val="26"/>
          <w:szCs w:val="26"/>
          <w:lang w:val="en-US"/>
        </w:rPr>
        <w:t xml:space="preserve"> of the 1</w:t>
      </w:r>
      <w:r w:rsidRPr="00DB38CF">
        <w:rPr>
          <w:sz w:val="26"/>
          <w:szCs w:val="26"/>
          <w:vertAlign w:val="superscript"/>
          <w:lang w:val="en-US"/>
        </w:rPr>
        <w:t>st</w:t>
      </w:r>
      <w:r w:rsidRPr="00DB38CF">
        <w:rPr>
          <w:sz w:val="26"/>
          <w:szCs w:val="26"/>
          <w:lang w:val="en-US"/>
        </w:rPr>
        <w:t xml:space="preserve"> monthly agreed Goods lot is calculated throu</w:t>
      </w:r>
      <w:r w:rsidR="00961938">
        <w:rPr>
          <w:sz w:val="26"/>
          <w:szCs w:val="26"/>
          <w:lang w:val="en-US"/>
        </w:rPr>
        <w:t>ghout all quotation days of January</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 xml:space="preserve">estimated period of shipment </w:t>
      </w:r>
      <w:r w:rsidR="00961938">
        <w:rPr>
          <w:color w:val="000000"/>
          <w:sz w:val="26"/>
          <w:szCs w:val="26"/>
          <w:lang w:val="en-US"/>
        </w:rPr>
        <w:t>January</w:t>
      </w:r>
      <w:r w:rsidR="00A865F0" w:rsidRPr="00DB38CF">
        <w:rPr>
          <w:color w:val="000000"/>
          <w:sz w:val="26"/>
          <w:szCs w:val="26"/>
          <w:lang w:val="en-US"/>
        </w:rPr>
        <w:t xml:space="preserve"> </w:t>
      </w:r>
      <w:r w:rsidR="00F7668C" w:rsidRPr="00DB38CF">
        <w:rPr>
          <w:color w:val="000000"/>
          <w:sz w:val="26"/>
          <w:szCs w:val="26"/>
          <w:lang w:val="en-US"/>
        </w:rPr>
        <w:t xml:space="preserve">- </w:t>
      </w:r>
      <w:r w:rsidR="00961938">
        <w:rPr>
          <w:color w:val="000000"/>
          <w:sz w:val="26"/>
          <w:szCs w:val="26"/>
          <w:lang w:val="en-US"/>
        </w:rPr>
        <w:t>February</w:t>
      </w:r>
      <w:r w:rsidR="0023210F" w:rsidRPr="00DB38CF">
        <w:rPr>
          <w:color w:val="000000"/>
          <w:sz w:val="26"/>
          <w:szCs w:val="26"/>
          <w:lang w:val="en-US"/>
        </w:rPr>
        <w:t xml:space="preserve"> 201</w:t>
      </w:r>
      <w:r w:rsidR="00A72BC4">
        <w:rPr>
          <w:color w:val="000000"/>
          <w:sz w:val="26"/>
          <w:szCs w:val="26"/>
          <w:lang w:val="en-US"/>
        </w:rPr>
        <w:t>7</w:t>
      </w:r>
      <w:r w:rsidR="0023210F" w:rsidRPr="00DB38CF">
        <w:rPr>
          <w:color w:val="000000"/>
          <w:sz w:val="26"/>
          <w:szCs w:val="26"/>
          <w:lang w:val="en-US"/>
        </w:rPr>
        <w:t>);</w:t>
      </w:r>
    </w:p>
    <w:p w:rsidR="0023210F" w:rsidRPr="00DB38CF" w:rsidRDefault="0023210F" w:rsidP="00446BCC">
      <w:pPr>
        <w:ind w:firstLine="426"/>
        <w:jc w:val="both"/>
        <w:rPr>
          <w:color w:val="000000"/>
          <w:sz w:val="26"/>
          <w:szCs w:val="26"/>
          <w:lang w:val="en-US"/>
        </w:rPr>
      </w:pPr>
      <w:r w:rsidRPr="00DB38CF">
        <w:rPr>
          <w:color w:val="000000"/>
          <w:sz w:val="26"/>
          <w:szCs w:val="26"/>
          <w:lang w:val="en-US"/>
        </w:rPr>
        <w:t>- - - - - - - - -</w:t>
      </w:r>
    </w:p>
    <w:p w:rsidR="0023210F" w:rsidRPr="00DB38CF" w:rsidRDefault="00C71885" w:rsidP="00446BCC">
      <w:pPr>
        <w:ind w:firstLine="426"/>
        <w:jc w:val="both"/>
        <w:rPr>
          <w:color w:val="000000"/>
          <w:sz w:val="26"/>
          <w:szCs w:val="26"/>
          <w:lang w:val="en-US"/>
        </w:rPr>
      </w:pPr>
      <w:r w:rsidRPr="00DB38CF">
        <w:rPr>
          <w:color w:val="000000"/>
          <w:sz w:val="26"/>
          <w:szCs w:val="26"/>
          <w:lang w:val="en-US"/>
        </w:rPr>
        <w:t xml:space="preserve">The final price </w:t>
      </w:r>
      <w:r w:rsidR="00961938">
        <w:rPr>
          <w:color w:val="000000"/>
          <w:sz w:val="26"/>
          <w:szCs w:val="26"/>
          <w:lang w:val="en-US"/>
        </w:rPr>
        <w:t>of the 12</w:t>
      </w:r>
      <w:r w:rsidR="00105A82" w:rsidRPr="00DB38CF">
        <w:rPr>
          <w:color w:val="000000"/>
          <w:sz w:val="26"/>
          <w:szCs w:val="26"/>
          <w:vertAlign w:val="superscript"/>
          <w:lang w:val="en-US"/>
        </w:rPr>
        <w:t>th</w:t>
      </w:r>
      <w:r w:rsidR="00105A82" w:rsidRPr="00DB38CF">
        <w:rPr>
          <w:color w:val="000000"/>
          <w:sz w:val="26"/>
          <w:szCs w:val="26"/>
          <w:lang w:val="en-US"/>
        </w:rPr>
        <w:t xml:space="preserve"> monthly agreed Goods lot</w:t>
      </w:r>
      <w:r w:rsidR="000D7303" w:rsidRPr="00DB38CF">
        <w:rPr>
          <w:color w:val="000000"/>
          <w:sz w:val="26"/>
          <w:szCs w:val="26"/>
          <w:lang w:val="en-US"/>
        </w:rPr>
        <w:t xml:space="preserve"> </w:t>
      </w:r>
      <w:r w:rsidR="00105A82" w:rsidRPr="00DB38CF">
        <w:rPr>
          <w:color w:val="000000"/>
          <w:sz w:val="26"/>
          <w:szCs w:val="26"/>
          <w:lang w:val="en-US"/>
        </w:rPr>
        <w:t xml:space="preserve">shall be calculated </w:t>
      </w:r>
      <w:r w:rsidR="00105A82" w:rsidRPr="00DB38CF">
        <w:rPr>
          <w:sz w:val="26"/>
          <w:szCs w:val="26"/>
          <w:lang w:val="en-US"/>
        </w:rPr>
        <w:t>throughout all quotation days of December</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estimated period of shipment December</w:t>
      </w:r>
      <w:r w:rsidR="00105A82" w:rsidRPr="00DB38CF">
        <w:rPr>
          <w:color w:val="000000"/>
          <w:sz w:val="26"/>
          <w:szCs w:val="26"/>
          <w:lang w:val="en-US"/>
        </w:rPr>
        <w:t xml:space="preserve"> 201</w:t>
      </w:r>
      <w:r w:rsidR="00961938">
        <w:rPr>
          <w:color w:val="000000"/>
          <w:sz w:val="26"/>
          <w:szCs w:val="26"/>
          <w:lang w:val="en-US"/>
        </w:rPr>
        <w:t>7</w:t>
      </w:r>
      <w:r w:rsidR="00105A82" w:rsidRPr="00DB38CF">
        <w:rPr>
          <w:color w:val="000000"/>
          <w:sz w:val="26"/>
          <w:szCs w:val="26"/>
          <w:lang w:val="en-US"/>
        </w:rPr>
        <w:t xml:space="preserve"> </w:t>
      </w:r>
      <w:r w:rsidR="00F7668C" w:rsidRPr="00DB38CF">
        <w:rPr>
          <w:color w:val="000000"/>
          <w:sz w:val="26"/>
          <w:szCs w:val="26"/>
          <w:lang w:val="en-US"/>
        </w:rPr>
        <w:t xml:space="preserve">- </w:t>
      </w:r>
      <w:r w:rsidR="00105A82" w:rsidRPr="00DB38CF">
        <w:rPr>
          <w:color w:val="000000"/>
          <w:sz w:val="26"/>
          <w:szCs w:val="26"/>
          <w:lang w:val="en-US"/>
        </w:rPr>
        <w:t>January</w:t>
      </w:r>
      <w:r w:rsidR="0023210F" w:rsidRPr="00DB38CF">
        <w:rPr>
          <w:color w:val="000000"/>
          <w:sz w:val="26"/>
          <w:szCs w:val="26"/>
          <w:lang w:val="en-US"/>
        </w:rPr>
        <w:t xml:space="preserve"> 201</w:t>
      </w:r>
      <w:r w:rsidR="00961938">
        <w:rPr>
          <w:color w:val="000000"/>
          <w:sz w:val="26"/>
          <w:szCs w:val="26"/>
          <w:lang w:val="en-US"/>
        </w:rPr>
        <w:t>8</w:t>
      </w:r>
      <w:r w:rsidR="0023210F" w:rsidRPr="00DB38CF">
        <w:rPr>
          <w:color w:val="000000"/>
          <w:sz w:val="26"/>
          <w:szCs w:val="26"/>
          <w:lang w:val="en-US"/>
        </w:rPr>
        <w:t>).</w:t>
      </w:r>
    </w:p>
    <w:p w:rsidR="004103FA" w:rsidRPr="00DB38CF" w:rsidRDefault="004103FA" w:rsidP="004103FA">
      <w:pPr>
        <w:ind w:firstLine="426"/>
        <w:jc w:val="both"/>
        <w:rPr>
          <w:color w:val="000000"/>
          <w:sz w:val="26"/>
          <w:szCs w:val="26"/>
          <w:u w:val="single"/>
          <w:lang w:val="en-US"/>
        </w:rPr>
      </w:pPr>
    </w:p>
    <w:p w:rsidR="00DB486B" w:rsidRPr="00DB38CF" w:rsidRDefault="00481012" w:rsidP="00DB486B">
      <w:pPr>
        <w:ind w:firstLine="426"/>
        <w:jc w:val="both"/>
        <w:rPr>
          <w:b/>
          <w:color w:val="0000FF"/>
          <w:sz w:val="26"/>
          <w:szCs w:val="26"/>
          <w:u w:val="single"/>
          <w:lang w:val="en-US"/>
        </w:rPr>
      </w:pPr>
      <w:r w:rsidRPr="00DB38CF">
        <w:rPr>
          <w:rFonts w:eastAsia="Calibri"/>
          <w:b/>
          <w:color w:val="0000FF"/>
          <w:sz w:val="26"/>
          <w:szCs w:val="26"/>
          <w:u w:val="single"/>
          <w:lang w:val="en-US" w:eastAsia="en-US"/>
        </w:rPr>
        <w:t xml:space="preserve">Requirements for admittance to participate in the </w:t>
      </w:r>
      <w:r w:rsidR="00314AA0">
        <w:rPr>
          <w:rFonts w:eastAsia="Calibri"/>
          <w:b/>
          <w:color w:val="0000FF"/>
          <w:sz w:val="26"/>
          <w:szCs w:val="26"/>
          <w:u w:val="single"/>
          <w:lang w:val="en-US" w:eastAsia="en-US"/>
        </w:rPr>
        <w:t>T</w:t>
      </w:r>
      <w:r w:rsidRPr="00DB38CF">
        <w:rPr>
          <w:rFonts w:eastAsia="Calibri"/>
          <w:b/>
          <w:color w:val="0000FF"/>
          <w:sz w:val="26"/>
          <w:szCs w:val="26"/>
          <w:u w:val="single"/>
          <w:lang w:val="en-US" w:eastAsia="en-US"/>
        </w:rPr>
        <w:t>ender</w:t>
      </w:r>
      <w:r w:rsidR="00974809" w:rsidRPr="00DB38CF">
        <w:rPr>
          <w:b/>
          <w:color w:val="0000FF"/>
          <w:sz w:val="26"/>
          <w:szCs w:val="26"/>
          <w:u w:val="single"/>
          <w:lang w:val="en-US"/>
        </w:rPr>
        <w:t xml:space="preserve">: </w:t>
      </w:r>
    </w:p>
    <w:p w:rsidR="00974809" w:rsidRPr="00DB38CF" w:rsidRDefault="00481012" w:rsidP="00481012">
      <w:pPr>
        <w:ind w:firstLine="709"/>
        <w:jc w:val="both"/>
        <w:rPr>
          <w:rFonts w:eastAsia="Calibri"/>
          <w:b/>
          <w:i/>
          <w:color w:val="0000FF"/>
          <w:sz w:val="26"/>
          <w:szCs w:val="26"/>
          <w:lang w:val="en-US" w:eastAsia="en-US"/>
        </w:rPr>
      </w:pPr>
      <w:r w:rsidRPr="00DB38CF">
        <w:rPr>
          <w:rFonts w:eastAsia="Calibri"/>
          <w:b/>
          <w:i/>
          <w:color w:val="0000FF"/>
          <w:sz w:val="26"/>
          <w:szCs w:val="26"/>
          <w:lang w:val="en-US" w:eastAsia="en-US"/>
        </w:rPr>
        <w:t>Application</w:t>
      </w:r>
      <w:r w:rsidR="00974809" w:rsidRPr="00DB38CF">
        <w:rPr>
          <w:b/>
          <w:i/>
          <w:color w:val="0000FF"/>
          <w:sz w:val="26"/>
          <w:szCs w:val="26"/>
          <w:lang w:val="en-US"/>
        </w:rPr>
        <w:t>:</w:t>
      </w:r>
    </w:p>
    <w:p w:rsidR="00774717" w:rsidRPr="00DB38CF" w:rsidRDefault="00314AA0" w:rsidP="00DB486B">
      <w:pPr>
        <w:ind w:firstLine="426"/>
        <w:jc w:val="both"/>
        <w:rPr>
          <w:sz w:val="26"/>
          <w:szCs w:val="26"/>
          <w:lang w:val="en-US"/>
        </w:rPr>
      </w:pPr>
      <w:r>
        <w:rPr>
          <w:rFonts w:eastAsia="Calibri"/>
          <w:sz w:val="26"/>
          <w:szCs w:val="26"/>
          <w:lang w:val="en-US" w:eastAsia="en-US"/>
        </w:rPr>
        <w:t>To take part in the T</w:t>
      </w:r>
      <w:r w:rsidR="00481012" w:rsidRPr="00DB38CF">
        <w:rPr>
          <w:rFonts w:eastAsia="Calibri"/>
          <w:sz w:val="26"/>
          <w:szCs w:val="26"/>
          <w:lang w:val="en-US" w:eastAsia="en-US"/>
        </w:rPr>
        <w:t xml:space="preserve">ender the applicant is to submit to </w:t>
      </w:r>
      <w:r w:rsidR="00481012" w:rsidRPr="00DB38CF">
        <w:rPr>
          <w:rFonts w:eastAsia="Calibri"/>
          <w:i/>
          <w:sz w:val="26"/>
          <w:szCs w:val="26"/>
          <w:lang w:val="en-US" w:eastAsia="en-US"/>
        </w:rPr>
        <w:t>CJSC Belarusian Oil Company</w:t>
      </w:r>
      <w:r w:rsidR="00481012" w:rsidRPr="00DB38CF">
        <w:rPr>
          <w:rFonts w:eastAsia="Calibri"/>
          <w:sz w:val="26"/>
          <w:szCs w:val="26"/>
          <w:lang w:val="en-US" w:eastAsia="en-US"/>
        </w:rPr>
        <w:t xml:space="preserve"> an application stating the planned Goods volume to be purchased not later than </w:t>
      </w:r>
      <w:r w:rsidR="00961938">
        <w:rPr>
          <w:sz w:val="26"/>
          <w:szCs w:val="26"/>
          <w:u w:val="single"/>
          <w:lang w:val="en-US"/>
        </w:rPr>
        <w:t>December</w:t>
      </w:r>
      <w:r w:rsidR="00481012" w:rsidRPr="00DB38CF">
        <w:rPr>
          <w:sz w:val="26"/>
          <w:szCs w:val="26"/>
          <w:u w:val="single"/>
          <w:lang w:val="en-US"/>
        </w:rPr>
        <w:t xml:space="preserve"> </w:t>
      </w:r>
      <w:r w:rsidR="00961938">
        <w:rPr>
          <w:sz w:val="26"/>
          <w:szCs w:val="26"/>
          <w:u w:val="single"/>
          <w:lang w:val="en-US"/>
        </w:rPr>
        <w:t>19</w:t>
      </w:r>
      <w:r w:rsidR="00481012" w:rsidRPr="00DB38CF">
        <w:rPr>
          <w:sz w:val="26"/>
          <w:szCs w:val="26"/>
          <w:u w:val="single"/>
          <w:lang w:val="en-US"/>
        </w:rPr>
        <w:t>, 2016</w:t>
      </w:r>
      <w:r w:rsidR="00774717" w:rsidRPr="00DB38CF">
        <w:rPr>
          <w:sz w:val="26"/>
          <w:szCs w:val="26"/>
          <w:u w:val="single"/>
          <w:lang w:val="en-US"/>
        </w:rPr>
        <w:t xml:space="preserve">. </w:t>
      </w:r>
      <w:r w:rsidR="00774717" w:rsidRPr="00DB38CF">
        <w:rPr>
          <w:rFonts w:eastAsia="Calibri"/>
          <w:sz w:val="26"/>
          <w:szCs w:val="26"/>
          <w:lang w:val="en-US" w:eastAsia="en-US"/>
        </w:rPr>
        <w:t>On the basis of the Goods volume to be purchased, the amount of the bidding deposit shall be calculated. It is also essential to provide details necessary to</w:t>
      </w:r>
      <w:r>
        <w:rPr>
          <w:rFonts w:eastAsia="Calibri"/>
          <w:sz w:val="26"/>
          <w:szCs w:val="26"/>
          <w:lang w:val="en-US" w:eastAsia="en-US"/>
        </w:rPr>
        <w:t xml:space="preserve"> conclude Tender Participation A</w:t>
      </w:r>
      <w:r w:rsidR="00774717" w:rsidRPr="00DB38CF">
        <w:rPr>
          <w:rFonts w:eastAsia="Calibri"/>
          <w:sz w:val="26"/>
          <w:szCs w:val="26"/>
          <w:lang w:val="en-US" w:eastAsia="en-US"/>
        </w:rPr>
        <w:t>greement. It is highly recommended to send the application written on the company’s letterhead.</w:t>
      </w:r>
    </w:p>
    <w:p w:rsidR="007C1ED8" w:rsidRPr="00DB38CF" w:rsidRDefault="007C1ED8" w:rsidP="00974809">
      <w:pPr>
        <w:ind w:firstLine="426"/>
        <w:jc w:val="both"/>
        <w:rPr>
          <w:b/>
          <w:i/>
          <w:color w:val="0000FF"/>
          <w:sz w:val="26"/>
          <w:szCs w:val="26"/>
          <w:lang w:val="en-US"/>
        </w:rPr>
      </w:pPr>
    </w:p>
    <w:p w:rsidR="00974809" w:rsidRPr="00DB38CF" w:rsidRDefault="00774717" w:rsidP="00974809">
      <w:pPr>
        <w:ind w:firstLine="426"/>
        <w:jc w:val="both"/>
        <w:rPr>
          <w:b/>
          <w:i/>
          <w:color w:val="0000FF"/>
          <w:sz w:val="26"/>
          <w:szCs w:val="26"/>
          <w:lang w:val="en-US"/>
        </w:rPr>
      </w:pPr>
      <w:r w:rsidRPr="00DB38CF">
        <w:rPr>
          <w:b/>
          <w:i/>
          <w:color w:val="0000FF"/>
          <w:sz w:val="26"/>
          <w:szCs w:val="26"/>
          <w:lang w:val="en-US"/>
        </w:rPr>
        <w:t>Documents</w:t>
      </w:r>
      <w:r w:rsidR="00974809" w:rsidRPr="00DB38CF">
        <w:rPr>
          <w:b/>
          <w:i/>
          <w:color w:val="0000FF"/>
          <w:sz w:val="26"/>
          <w:szCs w:val="26"/>
          <w:lang w:val="en-US"/>
        </w:rPr>
        <w:t>:</w:t>
      </w:r>
    </w:p>
    <w:p w:rsidR="00774717" w:rsidRPr="00DB38CF" w:rsidRDefault="00774717" w:rsidP="00DB486B">
      <w:pPr>
        <w:ind w:firstLine="426"/>
        <w:jc w:val="both"/>
        <w:rPr>
          <w:sz w:val="26"/>
          <w:szCs w:val="26"/>
          <w:lang w:val="en-US"/>
        </w:rPr>
      </w:pPr>
      <w:r w:rsidRPr="00DB38CF">
        <w:rPr>
          <w:rFonts w:eastAsia="Calibri"/>
          <w:sz w:val="26"/>
          <w:szCs w:val="26"/>
          <w:lang w:val="en-US" w:eastAsia="en-US"/>
        </w:rPr>
        <w:t>To take part in t</w:t>
      </w:r>
      <w:r w:rsidR="00314AA0">
        <w:rPr>
          <w:rFonts w:eastAsia="Calibri"/>
          <w:sz w:val="26"/>
          <w:szCs w:val="26"/>
          <w:lang w:val="en-US" w:eastAsia="en-US"/>
        </w:rPr>
        <w:t>he T</w:t>
      </w:r>
      <w:r w:rsidRPr="00DB38CF">
        <w:rPr>
          <w:rFonts w:eastAsia="Calibri"/>
          <w:sz w:val="26"/>
          <w:szCs w:val="26"/>
          <w:lang w:val="en-US" w:eastAsia="en-US"/>
        </w:rPr>
        <w:t xml:space="preserve">ender </w:t>
      </w:r>
      <w:r w:rsidR="00BA2CF7" w:rsidRPr="00DB38CF">
        <w:rPr>
          <w:rFonts w:eastAsia="Calibri"/>
          <w:sz w:val="26"/>
          <w:szCs w:val="26"/>
          <w:lang w:val="en-US" w:eastAsia="en-US"/>
        </w:rPr>
        <w:t xml:space="preserve">not later </w:t>
      </w:r>
      <w:proofErr w:type="gramStart"/>
      <w:r w:rsidR="00BA2CF7" w:rsidRPr="00DB38CF">
        <w:rPr>
          <w:rFonts w:eastAsia="Calibri"/>
          <w:sz w:val="26"/>
          <w:szCs w:val="26"/>
          <w:lang w:val="en-US" w:eastAsia="en-US"/>
        </w:rPr>
        <w:t xml:space="preserve">than </w:t>
      </w:r>
      <w:r w:rsidR="00BA2CF7" w:rsidRPr="00DB38CF">
        <w:rPr>
          <w:sz w:val="26"/>
          <w:szCs w:val="26"/>
          <w:u w:val="single"/>
          <w:lang w:val="en-US"/>
        </w:rPr>
        <w:t xml:space="preserve"> </w:t>
      </w:r>
      <w:r w:rsidR="00961938" w:rsidRPr="00961938">
        <w:rPr>
          <w:sz w:val="26"/>
          <w:szCs w:val="26"/>
          <w:u w:val="single"/>
          <w:lang w:val="en-US"/>
        </w:rPr>
        <w:t>December</w:t>
      </w:r>
      <w:proofErr w:type="gramEnd"/>
      <w:r w:rsidR="00961938" w:rsidRPr="00961938">
        <w:rPr>
          <w:sz w:val="26"/>
          <w:szCs w:val="26"/>
          <w:u w:val="single"/>
          <w:lang w:val="en-US"/>
        </w:rPr>
        <w:t xml:space="preserve"> 19</w:t>
      </w:r>
      <w:r w:rsidR="00BA2CF7" w:rsidRPr="00DB38CF">
        <w:rPr>
          <w:sz w:val="26"/>
          <w:szCs w:val="26"/>
          <w:u w:val="single"/>
          <w:lang w:val="en-US"/>
        </w:rPr>
        <w:t>, 2016</w:t>
      </w:r>
      <w:r w:rsidR="00BA2CF7" w:rsidRPr="00DB38CF">
        <w:rPr>
          <w:sz w:val="26"/>
          <w:szCs w:val="26"/>
          <w:lang w:val="en-US"/>
        </w:rPr>
        <w:t xml:space="preserve">  </w:t>
      </w:r>
      <w:r w:rsidRPr="00DB38CF">
        <w:rPr>
          <w:rFonts w:eastAsia="Calibri"/>
          <w:sz w:val="26"/>
          <w:szCs w:val="26"/>
          <w:lang w:val="en-US" w:eastAsia="en-US"/>
        </w:rPr>
        <w:t>all the bidders</w:t>
      </w:r>
      <w:r w:rsidR="00BA2CF7">
        <w:rPr>
          <w:rFonts w:eastAsia="Calibri"/>
          <w:sz w:val="26"/>
          <w:szCs w:val="26"/>
          <w:lang w:val="en-US" w:eastAsia="en-US"/>
        </w:rPr>
        <w:t xml:space="preserve"> </w:t>
      </w:r>
      <w:r w:rsidRPr="00DB38CF">
        <w:rPr>
          <w:rFonts w:eastAsia="Calibri"/>
          <w:sz w:val="26"/>
          <w:szCs w:val="26"/>
          <w:lang w:val="en-US" w:eastAsia="en-US"/>
        </w:rPr>
        <w:t xml:space="preserve"> </w:t>
      </w:r>
      <w:r w:rsidR="00BA2CF7">
        <w:rPr>
          <w:sz w:val="26"/>
          <w:szCs w:val="26"/>
          <w:lang w:val="en-US"/>
        </w:rPr>
        <w:t>shall</w:t>
      </w:r>
      <w:r w:rsidR="00BA2CF7" w:rsidRPr="00DB38CF">
        <w:rPr>
          <w:sz w:val="26"/>
          <w:szCs w:val="26"/>
          <w:lang w:val="en-US"/>
        </w:rPr>
        <w:t xml:space="preserve"> submit to </w:t>
      </w:r>
      <w:r w:rsidR="00BA2CF7" w:rsidRPr="00DB38CF">
        <w:rPr>
          <w:i/>
          <w:sz w:val="26"/>
          <w:szCs w:val="26"/>
          <w:lang w:val="en-US"/>
        </w:rPr>
        <w:t>CJSC BNK</w:t>
      </w:r>
      <w:r w:rsidR="00BA2CF7" w:rsidRPr="00DB38CF">
        <w:rPr>
          <w:sz w:val="26"/>
          <w:szCs w:val="26"/>
          <w:lang w:val="en-US"/>
        </w:rPr>
        <w:t xml:space="preserve"> </w:t>
      </w:r>
      <w:r w:rsidR="001F778D" w:rsidRPr="00DB38CF">
        <w:rPr>
          <w:sz w:val="26"/>
          <w:szCs w:val="26"/>
          <w:lang w:val="en-US"/>
        </w:rPr>
        <w:t xml:space="preserve">the following copies of </w:t>
      </w:r>
      <w:r w:rsidR="00BA2CF7">
        <w:rPr>
          <w:sz w:val="26"/>
          <w:szCs w:val="26"/>
          <w:lang w:val="en-US"/>
        </w:rPr>
        <w:t xml:space="preserve">their </w:t>
      </w:r>
      <w:r w:rsidRPr="00DB38CF">
        <w:rPr>
          <w:sz w:val="26"/>
          <w:szCs w:val="26"/>
          <w:lang w:val="en-US"/>
        </w:rPr>
        <w:t>constituent and statutory documents</w:t>
      </w:r>
      <w:r w:rsidR="001F778D" w:rsidRPr="00DB38CF">
        <w:rPr>
          <w:i/>
          <w:sz w:val="26"/>
          <w:szCs w:val="26"/>
          <w:lang w:val="en-US"/>
        </w:rPr>
        <w:t>:</w:t>
      </w:r>
    </w:p>
    <w:p w:rsidR="00422CE7"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Company Charter;</w:t>
      </w:r>
    </w:p>
    <w:p w:rsidR="00DB486B"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lastRenderedPageBreak/>
        <w:t>Registration Certificate;</w:t>
      </w:r>
    </w:p>
    <w:p w:rsidR="00DB486B"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Extract from Commercial Register of Country of Incorporation or equivalent proof of legal status and legal capability, recognized as corporate existence by legislation of country of incorporation;</w:t>
      </w:r>
    </w:p>
    <w:p w:rsidR="00422CE7"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Power of Attorney confirming the ability of the person, authorized to sign on behalf of the applying company.</w:t>
      </w:r>
    </w:p>
    <w:p w:rsidR="00422CE7" w:rsidRPr="00DB38CF" w:rsidRDefault="00422CE7" w:rsidP="00422CE7">
      <w:pPr>
        <w:jc w:val="both"/>
        <w:rPr>
          <w:rFonts w:eastAsia="Calibri"/>
          <w:sz w:val="26"/>
          <w:szCs w:val="26"/>
          <w:lang w:val="en-US" w:eastAsia="en-US"/>
        </w:rPr>
      </w:pPr>
    </w:p>
    <w:p w:rsidR="00DB486B" w:rsidRPr="00DB38CF" w:rsidRDefault="00422CE7" w:rsidP="00422CE7">
      <w:pPr>
        <w:jc w:val="both"/>
        <w:rPr>
          <w:rFonts w:eastAsia="Calibri"/>
          <w:sz w:val="26"/>
          <w:szCs w:val="26"/>
          <w:lang w:val="en-US" w:eastAsia="en-US"/>
        </w:rPr>
      </w:pPr>
      <w:r w:rsidRPr="00DB38CF">
        <w:rPr>
          <w:rFonts w:eastAsia="Calibri"/>
          <w:sz w:val="26"/>
          <w:szCs w:val="26"/>
          <w:lang w:val="en-US" w:eastAsia="en-US"/>
        </w:rPr>
        <w:t>The documents to be submitted should be translated into Russian and affixed with Apostille.</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 xml:space="preserve">The documents should be submitted separately from </w:t>
      </w:r>
      <w:r w:rsidRPr="00BA2CF7">
        <w:rPr>
          <w:rFonts w:eastAsia="Calibri"/>
          <w:sz w:val="26"/>
          <w:szCs w:val="26"/>
          <w:lang w:val="en-US" w:eastAsia="en-US"/>
        </w:rPr>
        <w:t>the bidding offer</w:t>
      </w:r>
      <w:r w:rsidRPr="00DB38CF">
        <w:rPr>
          <w:rFonts w:eastAsia="Calibri"/>
          <w:sz w:val="26"/>
          <w:szCs w:val="26"/>
          <w:lang w:val="en-US" w:eastAsia="en-US"/>
        </w:rPr>
        <w:t xml:space="preserve"> by post or courier in a sealed envelope bearing the name of the company and </w:t>
      </w:r>
      <w:r w:rsidR="003F1438" w:rsidRPr="00DB38CF">
        <w:rPr>
          <w:rFonts w:eastAsia="Calibri"/>
          <w:sz w:val="26"/>
          <w:szCs w:val="26"/>
          <w:lang w:val="en-US" w:eastAsia="en-US"/>
        </w:rPr>
        <w:t>being marked</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Constituent </w:t>
      </w:r>
      <w:r w:rsidRPr="00DB38CF">
        <w:rPr>
          <w:rFonts w:eastAsia="Calibri"/>
          <w:sz w:val="26"/>
          <w:szCs w:val="26"/>
          <w:lang w:val="en-US" w:eastAsia="en-US"/>
        </w:rPr>
        <w:t>Documents</w:t>
      </w:r>
      <w:r w:rsidR="003F1438" w:rsidRPr="00DB38CF">
        <w:rPr>
          <w:rFonts w:eastAsia="Calibri"/>
          <w:sz w:val="26"/>
          <w:szCs w:val="26"/>
          <w:lang w:val="en-US" w:eastAsia="en-US"/>
        </w:rPr>
        <w:t xml:space="preserve"> of</w:t>
      </w:r>
      <w:r w:rsidRPr="00DB38CF">
        <w:rPr>
          <w:rFonts w:eastAsia="Calibri"/>
          <w:sz w:val="26"/>
          <w:szCs w:val="26"/>
          <w:lang w:val="en-US" w:eastAsia="en-US"/>
        </w:rPr>
        <w:t xml:space="preserve"> a bidder for participation in the tender for selling (</w:t>
      </w:r>
      <w:r w:rsidRPr="00DB38CF">
        <w:rPr>
          <w:rFonts w:eastAsia="Calibri"/>
          <w:i/>
          <w:sz w:val="26"/>
          <w:szCs w:val="26"/>
          <w:lang w:val="en-US" w:eastAsia="en-US"/>
        </w:rPr>
        <w:t>specify the type of oil products</w:t>
      </w:r>
      <w:proofErr w:type="gramStart"/>
      <w:r w:rsidRPr="00DB38CF">
        <w:rPr>
          <w:rFonts w:eastAsia="Calibri"/>
          <w:sz w:val="26"/>
          <w:szCs w:val="26"/>
          <w:lang w:val="en-US" w:eastAsia="en-US"/>
        </w:rPr>
        <w:t xml:space="preserve">) </w:t>
      </w:r>
      <w:r w:rsidR="003F1438" w:rsidRPr="00DB38CF">
        <w:rPr>
          <w:rFonts w:eastAsia="Calibri"/>
          <w:sz w:val="26"/>
          <w:szCs w:val="26"/>
          <w:lang w:val="en-US" w:eastAsia="en-US"/>
        </w:rPr>
        <w:t xml:space="preserve"> </w:t>
      </w:r>
      <w:r w:rsidRPr="00DB38CF">
        <w:rPr>
          <w:rFonts w:eastAsia="Calibri"/>
          <w:sz w:val="26"/>
          <w:szCs w:val="26"/>
          <w:lang w:val="en-US" w:eastAsia="en-US"/>
        </w:rPr>
        <w:t>to</w:t>
      </w:r>
      <w:proofErr w:type="gramEnd"/>
      <w:r w:rsidRPr="00DB38CF">
        <w:rPr>
          <w:rFonts w:eastAsia="Calibri"/>
          <w:sz w:val="26"/>
          <w:szCs w:val="26"/>
          <w:lang w:val="en-US" w:eastAsia="en-US"/>
        </w:rPr>
        <w:t xml:space="preserve"> the following address: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w:t>
      </w:r>
      <w:r w:rsidR="003F1438" w:rsidRPr="00DB38CF">
        <w:rPr>
          <w:rFonts w:eastAsia="Calibri"/>
          <w:sz w:val="26"/>
          <w:szCs w:val="26"/>
          <w:lang w:val="en-US" w:eastAsia="en-US"/>
        </w:rPr>
        <w:t>sk, Republic of Belarus, 220140</w:t>
      </w:r>
      <w:r w:rsidRPr="00DB38CF">
        <w:rPr>
          <w:rFonts w:eastAsia="Calibri"/>
          <w:sz w:val="26"/>
          <w:szCs w:val="26"/>
          <w:lang w:val="en-US" w:eastAsia="en-US"/>
        </w:rPr>
        <w:t>.</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It is not necessary to submit the</w:t>
      </w:r>
      <w:r w:rsidR="003F1438" w:rsidRPr="00DB38CF">
        <w:rPr>
          <w:rFonts w:eastAsia="Calibri"/>
          <w:sz w:val="26"/>
          <w:szCs w:val="26"/>
          <w:lang w:val="en-US" w:eastAsia="en-US"/>
        </w:rPr>
        <w:t xml:space="preserve"> constituent</w:t>
      </w:r>
      <w:r w:rsidRPr="00DB38CF">
        <w:rPr>
          <w:rFonts w:eastAsia="Calibri"/>
          <w:sz w:val="26"/>
          <w:szCs w:val="26"/>
          <w:lang w:val="en-US" w:eastAsia="en-US"/>
        </w:rPr>
        <w:t xml:space="preserve"> documents should </w:t>
      </w:r>
      <w:r w:rsidR="003F1438" w:rsidRPr="00DB38CF">
        <w:rPr>
          <w:rFonts w:eastAsia="Calibri"/>
          <w:sz w:val="26"/>
          <w:szCs w:val="26"/>
          <w:lang w:val="en-US" w:eastAsia="en-US"/>
        </w:rPr>
        <w:t>they</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have </w:t>
      </w:r>
      <w:r w:rsidRPr="00DB38CF">
        <w:rPr>
          <w:rFonts w:eastAsia="Calibri"/>
          <w:sz w:val="26"/>
          <w:szCs w:val="26"/>
          <w:lang w:val="en-US" w:eastAsia="en-US"/>
        </w:rPr>
        <w:t>be</w:t>
      </w:r>
      <w:r w:rsidR="003F1438" w:rsidRPr="00DB38CF">
        <w:rPr>
          <w:rFonts w:eastAsia="Calibri"/>
          <w:sz w:val="26"/>
          <w:szCs w:val="26"/>
          <w:lang w:val="en-US" w:eastAsia="en-US"/>
        </w:rPr>
        <w:t>en</w:t>
      </w:r>
      <w:r w:rsidRPr="00DB38CF">
        <w:rPr>
          <w:rFonts w:eastAsia="Calibri"/>
          <w:sz w:val="26"/>
          <w:szCs w:val="26"/>
          <w:lang w:val="en-US" w:eastAsia="en-US"/>
        </w:rPr>
        <w:t xml:space="preserv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earlier and taken for consideration.</w:t>
      </w:r>
    </w:p>
    <w:p w:rsidR="00422CE7" w:rsidRPr="00DB38CF" w:rsidRDefault="00422CE7" w:rsidP="00DB486B">
      <w:pPr>
        <w:ind w:firstLine="426"/>
        <w:jc w:val="both"/>
        <w:rPr>
          <w:sz w:val="26"/>
          <w:szCs w:val="26"/>
          <w:lang w:val="en-US"/>
        </w:rPr>
      </w:pPr>
    </w:p>
    <w:p w:rsidR="00974809" w:rsidRPr="00DB38CF" w:rsidRDefault="00413D6A" w:rsidP="00236017">
      <w:pPr>
        <w:ind w:firstLine="426"/>
        <w:jc w:val="both"/>
        <w:rPr>
          <w:b/>
          <w:i/>
          <w:color w:val="0000FF"/>
          <w:sz w:val="26"/>
          <w:szCs w:val="26"/>
          <w:lang w:val="en-US"/>
        </w:rPr>
      </w:pPr>
      <w:r w:rsidRPr="00DB38CF">
        <w:rPr>
          <w:b/>
          <w:i/>
          <w:color w:val="0000FF"/>
          <w:sz w:val="26"/>
          <w:szCs w:val="26"/>
          <w:lang w:val="en-US"/>
        </w:rPr>
        <w:t>Tender Participation Agreement</w:t>
      </w:r>
      <w:r w:rsidR="00974809" w:rsidRPr="00DB38CF">
        <w:rPr>
          <w:b/>
          <w:i/>
          <w:color w:val="0000FF"/>
          <w:sz w:val="26"/>
          <w:szCs w:val="26"/>
          <w:lang w:val="en-US"/>
        </w:rPr>
        <w:t>:</w:t>
      </w:r>
    </w:p>
    <w:p w:rsidR="00236017" w:rsidRPr="00DB38CF" w:rsidRDefault="00413D6A" w:rsidP="00236017">
      <w:pPr>
        <w:ind w:firstLine="426"/>
        <w:jc w:val="both"/>
        <w:rPr>
          <w:sz w:val="26"/>
          <w:szCs w:val="26"/>
          <w:lang w:val="en-US"/>
        </w:rPr>
      </w:pPr>
      <w:r w:rsidRPr="00DB38CF">
        <w:rPr>
          <w:rFonts w:eastAsia="Calibri"/>
          <w:sz w:val="26"/>
          <w:szCs w:val="26"/>
          <w:lang w:val="en-US" w:eastAsia="en-US"/>
        </w:rPr>
        <w:t xml:space="preserve">In order to get admission to the tender the Applicant is to sign a Tender Participation Agreement with </w:t>
      </w:r>
      <w:r w:rsidRPr="00DB38CF">
        <w:rPr>
          <w:rFonts w:eastAsia="Calibri"/>
          <w:i/>
          <w:sz w:val="26"/>
          <w:szCs w:val="26"/>
          <w:lang w:val="en-US" w:eastAsia="en-US"/>
        </w:rPr>
        <w:t>CJSC Belarusian Oil Company</w:t>
      </w:r>
      <w:r w:rsidRPr="00DB38CF">
        <w:rPr>
          <w:rFonts w:eastAsia="Calibri"/>
          <w:sz w:val="26"/>
          <w:szCs w:val="26"/>
          <w:lang w:val="en-US" w:eastAsia="en-US"/>
        </w:rPr>
        <w:t>.</w:t>
      </w:r>
      <w:r w:rsidRPr="00DB38CF">
        <w:rPr>
          <w:rFonts w:eastAsia="Calibri"/>
          <w:sz w:val="22"/>
          <w:szCs w:val="22"/>
          <w:lang w:val="en-US" w:eastAsia="en-US"/>
        </w:rPr>
        <w:t xml:space="preserve"> </w:t>
      </w:r>
      <w:r w:rsidRPr="00DB38CF">
        <w:rPr>
          <w:rFonts w:eastAsia="Calibri"/>
          <w:sz w:val="26"/>
          <w:szCs w:val="26"/>
          <w:lang w:val="en-US" w:eastAsia="en-US"/>
        </w:rPr>
        <w:t>T</w:t>
      </w:r>
      <w:r w:rsidR="000C3DE8" w:rsidRPr="00DB38CF">
        <w:rPr>
          <w:rFonts w:eastAsia="Calibri"/>
          <w:sz w:val="26"/>
          <w:szCs w:val="26"/>
          <w:lang w:val="en-US" w:eastAsia="en-US"/>
        </w:rPr>
        <w:t>he signed Tender Participation A</w:t>
      </w:r>
      <w:r w:rsidRPr="00DB38CF">
        <w:rPr>
          <w:rFonts w:eastAsia="Calibri"/>
          <w:sz w:val="26"/>
          <w:szCs w:val="26"/>
          <w:lang w:val="en-US" w:eastAsia="en-US"/>
        </w:rPr>
        <w:t xml:space="preserve">greement is to be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w:t>
      </w:r>
      <w:r w:rsidR="00961938" w:rsidRPr="00961938">
        <w:rPr>
          <w:sz w:val="26"/>
          <w:szCs w:val="26"/>
          <w:u w:val="single"/>
          <w:lang w:val="en-US"/>
        </w:rPr>
        <w:t>December 19</w:t>
      </w:r>
      <w:r w:rsidR="000C3DE8" w:rsidRPr="00DB38CF">
        <w:rPr>
          <w:sz w:val="26"/>
          <w:szCs w:val="26"/>
          <w:u w:val="single"/>
          <w:lang w:val="en-US"/>
        </w:rPr>
        <w:t>, 2016.</w:t>
      </w:r>
      <w:r w:rsidR="00236017" w:rsidRPr="00DB38CF">
        <w:rPr>
          <w:sz w:val="26"/>
          <w:szCs w:val="26"/>
          <w:u w:val="single"/>
          <w:lang w:val="en-US"/>
        </w:rPr>
        <w:t xml:space="preserve"> </w:t>
      </w:r>
      <w:r w:rsidR="00236017" w:rsidRPr="00DB38CF">
        <w:rPr>
          <w:sz w:val="26"/>
          <w:szCs w:val="26"/>
          <w:lang w:val="en-US"/>
        </w:rPr>
        <w:t xml:space="preserve"> </w:t>
      </w:r>
    </w:p>
    <w:p w:rsidR="00DB486B" w:rsidRPr="00DB38CF" w:rsidRDefault="00DB486B" w:rsidP="00DB486B">
      <w:pPr>
        <w:ind w:firstLine="426"/>
        <w:jc w:val="both"/>
        <w:rPr>
          <w:color w:val="0000FF"/>
          <w:sz w:val="10"/>
          <w:szCs w:val="10"/>
          <w:lang w:val="en-US"/>
        </w:rPr>
      </w:pPr>
    </w:p>
    <w:p w:rsidR="00DB486B" w:rsidRPr="00DB38CF" w:rsidRDefault="00BA2CF7" w:rsidP="00DB486B">
      <w:pPr>
        <w:ind w:firstLine="426"/>
        <w:jc w:val="both"/>
        <w:rPr>
          <w:b/>
          <w:i/>
          <w:color w:val="0000FF"/>
          <w:sz w:val="26"/>
          <w:szCs w:val="26"/>
          <w:lang w:val="en-US"/>
        </w:rPr>
      </w:pPr>
      <w:r>
        <w:rPr>
          <w:b/>
          <w:i/>
          <w:color w:val="0000FF"/>
          <w:sz w:val="26"/>
          <w:szCs w:val="26"/>
          <w:lang w:val="en-US"/>
        </w:rPr>
        <w:t>Bidding Deposit</w:t>
      </w:r>
      <w:r w:rsidR="00DB486B" w:rsidRPr="00DB38CF">
        <w:rPr>
          <w:b/>
          <w:i/>
          <w:color w:val="0000FF"/>
          <w:sz w:val="26"/>
          <w:szCs w:val="26"/>
          <w:lang w:val="en-US"/>
        </w:rPr>
        <w:t>:</w:t>
      </w:r>
    </w:p>
    <w:p w:rsidR="00FE2AAB" w:rsidRPr="00DB38CF" w:rsidRDefault="00FE2AAB" w:rsidP="00FE2AAB">
      <w:pPr>
        <w:ind w:firstLine="709"/>
        <w:jc w:val="both"/>
        <w:rPr>
          <w:rFonts w:eastAsia="Calibri"/>
          <w:sz w:val="26"/>
          <w:szCs w:val="26"/>
          <w:lang w:val="en-US" w:eastAsia="en-US"/>
        </w:rPr>
      </w:pPr>
      <w:r w:rsidRPr="00DB38CF">
        <w:rPr>
          <w:rFonts w:eastAsia="Calibri"/>
          <w:sz w:val="26"/>
          <w:szCs w:val="26"/>
          <w:lang w:val="en-US" w:eastAsia="en-US"/>
        </w:rPr>
        <w:t>The terms of the tender provide for bidding deposit.</w:t>
      </w:r>
    </w:p>
    <w:p w:rsidR="00FE2AAB" w:rsidRPr="00DB38CF" w:rsidRDefault="00FE2AAB" w:rsidP="00FE2AAB">
      <w:pPr>
        <w:ind w:firstLine="720"/>
        <w:jc w:val="both"/>
        <w:rPr>
          <w:sz w:val="26"/>
          <w:szCs w:val="26"/>
          <w:lang w:val="en-US"/>
        </w:rPr>
      </w:pPr>
      <w:r w:rsidRPr="00DB38CF">
        <w:rPr>
          <w:sz w:val="26"/>
          <w:szCs w:val="26"/>
          <w:lang w:val="en-US"/>
        </w:rPr>
        <w:t>In order to get admission to tender participation the applicant concludes</w:t>
      </w:r>
      <w:r w:rsidR="00BA2CF7">
        <w:rPr>
          <w:sz w:val="26"/>
          <w:szCs w:val="26"/>
          <w:lang w:val="en-US"/>
        </w:rPr>
        <w:t xml:space="preserve"> a </w:t>
      </w:r>
      <w:r w:rsidRPr="00DB38CF">
        <w:rPr>
          <w:sz w:val="26"/>
          <w:szCs w:val="26"/>
          <w:lang w:val="en-US"/>
        </w:rPr>
        <w:t xml:space="preserve">Tender Participation agreement with </w:t>
      </w:r>
      <w:r w:rsidRPr="00DB38CF">
        <w:rPr>
          <w:i/>
          <w:sz w:val="26"/>
          <w:szCs w:val="26"/>
          <w:lang w:val="en-US"/>
        </w:rPr>
        <w:t>CJSC Belarusian Oil Company</w:t>
      </w:r>
      <w:r w:rsidRPr="00DB38CF">
        <w:rPr>
          <w:sz w:val="26"/>
          <w:szCs w:val="26"/>
          <w:lang w:val="en-US"/>
        </w:rPr>
        <w:t xml:space="preserve"> and effects payment to its  account of the deposit in the amount estimated </w:t>
      </w:r>
      <w:r w:rsidR="00BA2CF7">
        <w:rPr>
          <w:sz w:val="26"/>
          <w:szCs w:val="26"/>
          <w:lang w:val="en-US"/>
        </w:rPr>
        <w:t>as</w:t>
      </w:r>
      <w:r w:rsidRPr="00DB38CF">
        <w:rPr>
          <w:sz w:val="26"/>
          <w:szCs w:val="26"/>
          <w:lang w:val="en-US"/>
        </w:rPr>
        <w:t xml:space="preserve"> 10 Euro per 1 ton of the</w:t>
      </w:r>
      <w:r w:rsidRPr="00DB38CF">
        <w:rPr>
          <w:b/>
          <w:sz w:val="26"/>
          <w:szCs w:val="26"/>
          <w:lang w:val="en-US"/>
        </w:rPr>
        <w:t xml:space="preserve"> estimated</w:t>
      </w:r>
      <w:r w:rsidRPr="00DB38CF">
        <w:rPr>
          <w:sz w:val="26"/>
          <w:szCs w:val="26"/>
          <w:lang w:val="en-US"/>
        </w:rPr>
        <w:t xml:space="preserve"> </w:t>
      </w:r>
      <w:r w:rsidRPr="00DB38CF">
        <w:rPr>
          <w:b/>
          <w:sz w:val="26"/>
          <w:szCs w:val="26"/>
          <w:lang w:val="en-US"/>
        </w:rPr>
        <w:t>maximum</w:t>
      </w:r>
      <w:r w:rsidRPr="00DB38CF">
        <w:rPr>
          <w:sz w:val="26"/>
          <w:szCs w:val="26"/>
          <w:lang w:val="en-US"/>
        </w:rPr>
        <w:t xml:space="preserve"> monthly Goods lot claimed to be purchased.  </w:t>
      </w:r>
    </w:p>
    <w:p w:rsidR="00624CFC" w:rsidRPr="00DB38CF" w:rsidRDefault="00FE2AAB" w:rsidP="00624CFC">
      <w:pPr>
        <w:ind w:firstLine="426"/>
        <w:jc w:val="both"/>
        <w:rPr>
          <w:rFonts w:eastAsia="Calibri"/>
          <w:sz w:val="26"/>
          <w:szCs w:val="26"/>
          <w:lang w:val="en-US" w:eastAsia="en-US"/>
        </w:rPr>
      </w:pPr>
      <w:r w:rsidRPr="00DB38CF">
        <w:rPr>
          <w:rFonts w:eastAsia="Calibri"/>
          <w:sz w:val="26"/>
          <w:szCs w:val="26"/>
          <w:lang w:val="en-US" w:eastAsia="en-US"/>
        </w:rPr>
        <w:t>After the tender winner is defined the deposit amount is returned to the</w:t>
      </w:r>
      <w:r w:rsidR="00BA2CF7">
        <w:rPr>
          <w:rFonts w:eastAsia="Calibri"/>
          <w:sz w:val="26"/>
          <w:szCs w:val="26"/>
          <w:lang w:val="en-US" w:eastAsia="en-US"/>
        </w:rPr>
        <w:t xml:space="preserve"> other</w:t>
      </w:r>
      <w:r w:rsidRPr="00DB38CF">
        <w:rPr>
          <w:rFonts w:eastAsia="Calibri"/>
          <w:sz w:val="26"/>
          <w:szCs w:val="26"/>
          <w:lang w:val="en-US" w:eastAsia="en-US"/>
        </w:rPr>
        <w:t xml:space="preserve"> applicant</w:t>
      </w:r>
      <w:r w:rsidR="00BA2CF7">
        <w:rPr>
          <w:rFonts w:eastAsia="Calibri"/>
          <w:sz w:val="26"/>
          <w:szCs w:val="26"/>
          <w:lang w:val="en-US" w:eastAsia="en-US"/>
        </w:rPr>
        <w:t>s</w:t>
      </w:r>
      <w:proofErr w:type="gramStart"/>
      <w:r w:rsidRPr="00DB38CF">
        <w:rPr>
          <w:rFonts w:eastAsia="Calibri"/>
          <w:sz w:val="26"/>
          <w:szCs w:val="26"/>
          <w:lang w:val="en-US" w:eastAsia="en-US"/>
        </w:rPr>
        <w:t>  within</w:t>
      </w:r>
      <w:proofErr w:type="gramEnd"/>
      <w:r w:rsidRPr="00DB38CF">
        <w:rPr>
          <w:rFonts w:eastAsia="Calibri"/>
          <w:sz w:val="26"/>
          <w:szCs w:val="26"/>
          <w:lang w:val="en-US" w:eastAsia="en-US"/>
        </w:rPr>
        <w:t xml:space="preserve"> 7 (seven) banking days from the date the Seller receives a respective written application</w:t>
      </w:r>
      <w:r w:rsidR="00BA2CF7">
        <w:rPr>
          <w:rFonts w:eastAsia="Calibri"/>
          <w:sz w:val="26"/>
          <w:szCs w:val="26"/>
          <w:lang w:val="en-US" w:eastAsia="en-US"/>
        </w:rPr>
        <w:t>s</w:t>
      </w:r>
      <w:r w:rsidRPr="00DB38CF">
        <w:rPr>
          <w:rFonts w:eastAsia="Calibri"/>
          <w:sz w:val="26"/>
          <w:szCs w:val="26"/>
          <w:lang w:val="en-US" w:eastAsia="en-US"/>
        </w:rPr>
        <w:t xml:space="preserve"> from the applicant</w:t>
      </w:r>
      <w:r w:rsidR="00BA2CF7">
        <w:rPr>
          <w:rFonts w:eastAsia="Calibri"/>
          <w:sz w:val="26"/>
          <w:szCs w:val="26"/>
          <w:lang w:val="en-US" w:eastAsia="en-US"/>
        </w:rPr>
        <w:t>s</w:t>
      </w:r>
      <w:r w:rsidRPr="00DB38CF">
        <w:rPr>
          <w:rFonts w:eastAsia="Calibri"/>
          <w:sz w:val="26"/>
          <w:szCs w:val="26"/>
          <w:lang w:val="en-US" w:eastAsia="en-US"/>
        </w:rPr>
        <w:t>.</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After the participant is acknowledged as the winner, the deposit shal</w:t>
      </w:r>
      <w:r w:rsidR="00BA2CF7">
        <w:rPr>
          <w:rFonts w:eastAsia="Calibri"/>
          <w:sz w:val="26"/>
          <w:szCs w:val="26"/>
          <w:lang w:val="en-US" w:eastAsia="en-US"/>
        </w:rPr>
        <w:t>l be returned after the Supply Contract is concluded and Contract S</w:t>
      </w:r>
      <w:r w:rsidRPr="00DB38CF">
        <w:rPr>
          <w:rFonts w:eastAsia="Calibri"/>
          <w:sz w:val="26"/>
          <w:szCs w:val="26"/>
          <w:lang w:val="en-US" w:eastAsia="en-US"/>
        </w:rPr>
        <w:t xml:space="preserve">ecurity is remitted to the Seller.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The deposit of the tender winner shall be unilaterally kept by the Seller should the tender winne</w:t>
      </w:r>
      <w:r w:rsidR="00BA2CF7">
        <w:rPr>
          <w:rFonts w:eastAsia="Calibri"/>
          <w:sz w:val="26"/>
          <w:szCs w:val="26"/>
          <w:lang w:val="en-US" w:eastAsia="en-US"/>
        </w:rPr>
        <w:t>r reject concluding the Supply C</w:t>
      </w:r>
      <w:r w:rsidRPr="00DB38CF">
        <w:rPr>
          <w:rFonts w:eastAsia="Calibri"/>
          <w:sz w:val="26"/>
          <w:szCs w:val="26"/>
          <w:lang w:val="en-US" w:eastAsia="en-US"/>
        </w:rPr>
        <w:t>ontract within 2 (two) business days from the date of written notification on tender award or if the Tender winner fails t</w:t>
      </w:r>
      <w:r w:rsidR="00BA2CF7">
        <w:rPr>
          <w:rFonts w:eastAsia="Calibri"/>
          <w:sz w:val="26"/>
          <w:szCs w:val="26"/>
          <w:lang w:val="en-US" w:eastAsia="en-US"/>
        </w:rPr>
        <w:t>o remit the amount of Contract S</w:t>
      </w:r>
      <w:r w:rsidRPr="00DB38CF">
        <w:rPr>
          <w:rFonts w:eastAsia="Calibri"/>
          <w:sz w:val="26"/>
          <w:szCs w:val="26"/>
          <w:lang w:val="en-US" w:eastAsia="en-US"/>
        </w:rPr>
        <w:t xml:space="preserve">ecurity within 2 (two) banking days from the date of the Seller’s invoicing.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 xml:space="preserve">The applicant has no right to purchase Goods in the volumes larger than the amount of remitted deposit allows. </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The payment, utilization and refund of the deposit and participant’s liabi</w:t>
      </w:r>
      <w:r w:rsidR="00BA2CF7">
        <w:rPr>
          <w:rFonts w:eastAsia="Calibri"/>
          <w:sz w:val="26"/>
          <w:szCs w:val="26"/>
          <w:lang w:val="en-US" w:eastAsia="en-US"/>
        </w:rPr>
        <w:t>lity are defined by the Tender P</w:t>
      </w:r>
      <w:r w:rsidRPr="00DB38CF">
        <w:rPr>
          <w:rFonts w:eastAsia="Calibri"/>
          <w:sz w:val="26"/>
          <w:szCs w:val="26"/>
          <w:lang w:val="en-US" w:eastAsia="en-US"/>
        </w:rPr>
        <w:t xml:space="preserve">articipation </w:t>
      </w:r>
      <w:r w:rsidR="00BA2CF7">
        <w:rPr>
          <w:rFonts w:eastAsia="Calibri"/>
          <w:sz w:val="26"/>
          <w:szCs w:val="26"/>
          <w:lang w:val="en-US" w:eastAsia="en-US"/>
        </w:rPr>
        <w:t>A</w:t>
      </w:r>
      <w:r w:rsidRPr="00DB38CF">
        <w:rPr>
          <w:rFonts w:eastAsia="Calibri"/>
          <w:sz w:val="26"/>
          <w:szCs w:val="26"/>
          <w:lang w:val="en-US" w:eastAsia="en-US"/>
        </w:rPr>
        <w:t>greement.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 xml:space="preserve">The date of deposit payment is not later than </w:t>
      </w:r>
      <w:r w:rsidR="00A72BC4">
        <w:rPr>
          <w:sz w:val="26"/>
          <w:szCs w:val="26"/>
          <w:u w:val="single"/>
          <w:lang w:val="en-US"/>
        </w:rPr>
        <w:t>December 20</w:t>
      </w:r>
      <w:r w:rsidRPr="00DB38CF">
        <w:rPr>
          <w:sz w:val="26"/>
          <w:szCs w:val="26"/>
          <w:u w:val="single"/>
          <w:lang w:val="en-US"/>
        </w:rPr>
        <w:t>, 2016</w:t>
      </w:r>
      <w:r w:rsidRPr="00DB38CF">
        <w:rPr>
          <w:rFonts w:eastAsia="Calibri"/>
          <w:sz w:val="26"/>
          <w:szCs w:val="26"/>
          <w:u w:val="single"/>
          <w:lang w:val="en-US" w:eastAsia="en-US"/>
        </w:rPr>
        <w:t>.</w:t>
      </w:r>
      <w:r w:rsidRPr="00DB38CF">
        <w:rPr>
          <w:rFonts w:eastAsia="Calibri"/>
          <w:sz w:val="26"/>
          <w:szCs w:val="26"/>
          <w:lang w:val="en-US" w:eastAsia="en-US"/>
        </w:rPr>
        <w:t xml:space="preserve"> The date of deposit payment is the date of crediting the money funds to the account of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or submission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of a banking payment document (SWIFT) confirming the actual payment of the deposit.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Currency of deposit payment is Euro.</w:t>
      </w:r>
    </w:p>
    <w:p w:rsidR="00DB486B" w:rsidRPr="00DB38CF" w:rsidRDefault="00A90673" w:rsidP="00DB486B">
      <w:pPr>
        <w:ind w:firstLine="426"/>
        <w:jc w:val="both"/>
        <w:rPr>
          <w:b/>
          <w:i/>
          <w:color w:val="0000FF"/>
          <w:sz w:val="26"/>
          <w:szCs w:val="26"/>
          <w:lang w:val="en-US"/>
        </w:rPr>
      </w:pPr>
      <w:r w:rsidRPr="00DB38CF">
        <w:rPr>
          <w:rFonts w:eastAsia="Calibri"/>
          <w:b/>
          <w:i/>
          <w:color w:val="0000FF"/>
          <w:sz w:val="26"/>
          <w:szCs w:val="26"/>
          <w:lang w:val="en-US" w:eastAsia="en-US"/>
        </w:rPr>
        <w:t xml:space="preserve">The following </w:t>
      </w:r>
      <w:r w:rsidRPr="00DB38CF">
        <w:rPr>
          <w:rFonts w:eastAsia="Calibri"/>
          <w:b/>
          <w:i/>
          <w:color w:val="0000FF"/>
          <w:sz w:val="26"/>
          <w:szCs w:val="26"/>
          <w:u w:val="single"/>
          <w:lang w:val="en-US" w:eastAsia="en-US"/>
        </w:rPr>
        <w:t>companies shall not be admitted</w:t>
      </w:r>
      <w:r w:rsidRPr="00DB38CF">
        <w:rPr>
          <w:rFonts w:eastAsia="Calibri"/>
          <w:b/>
          <w:i/>
          <w:color w:val="0000FF"/>
          <w:sz w:val="26"/>
          <w:szCs w:val="26"/>
          <w:lang w:val="en-US" w:eastAsia="en-US"/>
        </w:rPr>
        <w:t xml:space="preserve"> for participation</w:t>
      </w:r>
      <w:r w:rsidR="00DB486B" w:rsidRPr="00DB38CF">
        <w:rPr>
          <w:b/>
          <w:i/>
          <w:color w:val="0000FF"/>
          <w:sz w:val="26"/>
          <w:szCs w:val="26"/>
          <w:lang w:val="en-US"/>
        </w:rPr>
        <w:t>:</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Companies that did not pay the deposit on due time;</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with unfair cooperation history regarding </w:t>
      </w:r>
      <w:r w:rsidRPr="00DB38CF">
        <w:rPr>
          <w:rFonts w:eastAsia="Calibri"/>
          <w:i/>
          <w:sz w:val="26"/>
          <w:szCs w:val="26"/>
          <w:lang w:val="en-US" w:eastAsia="en-US"/>
        </w:rPr>
        <w:t xml:space="preserve">CJSC Belarusian Oil Company, OJSC </w:t>
      </w:r>
      <w:proofErr w:type="spellStart"/>
      <w:r w:rsidRPr="00DB38CF">
        <w:rPr>
          <w:rFonts w:eastAsia="Calibri"/>
          <w:i/>
          <w:sz w:val="26"/>
          <w:szCs w:val="26"/>
          <w:lang w:val="en-US" w:eastAsia="en-US"/>
        </w:rPr>
        <w:t>Naftan</w:t>
      </w:r>
      <w:proofErr w:type="spellEnd"/>
      <w:r w:rsidRPr="00DB38CF">
        <w:rPr>
          <w:rFonts w:eastAsia="Calibri"/>
          <w:i/>
          <w:sz w:val="26"/>
          <w:szCs w:val="26"/>
          <w:lang w:val="en-US" w:eastAsia="en-US"/>
        </w:rPr>
        <w:t xml:space="preserve">, OJSC </w:t>
      </w:r>
      <w:proofErr w:type="spellStart"/>
      <w:r w:rsidRPr="00DB38CF">
        <w:rPr>
          <w:rFonts w:eastAsia="Calibri"/>
          <w:i/>
          <w:sz w:val="26"/>
          <w:szCs w:val="26"/>
          <w:lang w:val="en-US" w:eastAsia="en-US"/>
        </w:rPr>
        <w:t>Mozyr</w:t>
      </w:r>
      <w:proofErr w:type="spellEnd"/>
      <w:r w:rsidRPr="00DB38CF">
        <w:rPr>
          <w:rFonts w:eastAsia="Calibri"/>
          <w:i/>
          <w:sz w:val="26"/>
          <w:szCs w:val="26"/>
          <w:lang w:val="en-US" w:eastAsia="en-US"/>
        </w:rPr>
        <w:t xml:space="preserve"> OR, Republican Unitary Enterprise </w:t>
      </w:r>
      <w:r w:rsidRPr="00DB38CF">
        <w:rPr>
          <w:rFonts w:eastAsia="Calibri"/>
          <w:i/>
          <w:sz w:val="26"/>
          <w:szCs w:val="26"/>
          <w:lang w:val="en-US" w:eastAsia="en-US"/>
        </w:rPr>
        <w:lastRenderedPageBreak/>
        <w:t xml:space="preserve">Production Association </w:t>
      </w:r>
      <w:proofErr w:type="spellStart"/>
      <w:r w:rsidRPr="00DB38CF">
        <w:rPr>
          <w:rFonts w:eastAsia="Calibri"/>
          <w:i/>
          <w:sz w:val="26"/>
          <w:szCs w:val="26"/>
          <w:lang w:val="en-US" w:eastAsia="en-US"/>
        </w:rPr>
        <w:t>Belorusneft</w:t>
      </w:r>
      <w:proofErr w:type="spellEnd"/>
      <w:r w:rsidRPr="00DB38CF">
        <w:rPr>
          <w:rFonts w:eastAsia="Calibri"/>
          <w:i/>
          <w:sz w:val="26"/>
          <w:szCs w:val="26"/>
          <w:lang w:val="en-US" w:eastAsia="en-US"/>
        </w:rPr>
        <w:t>, Unitary Enterprise Belarusian Oil Trade House</w:t>
      </w:r>
      <w:r w:rsidRPr="00DB38CF">
        <w:rPr>
          <w:rFonts w:eastAsia="Calibri"/>
          <w:sz w:val="26"/>
          <w:szCs w:val="26"/>
          <w:lang w:val="en-US" w:eastAsia="en-US"/>
        </w:rPr>
        <w:t xml:space="preserve"> and </w:t>
      </w:r>
      <w:r w:rsidRPr="00DB38CF">
        <w:rPr>
          <w:rFonts w:eastAsia="Calibri"/>
          <w:i/>
          <w:sz w:val="26"/>
          <w:szCs w:val="26"/>
          <w:lang w:val="en-US" w:eastAsia="en-US"/>
        </w:rPr>
        <w:t>Belarusian Oil Company</w:t>
      </w:r>
      <w:r w:rsidRPr="00DB38CF">
        <w:rPr>
          <w:rFonts w:eastAsia="Calibri"/>
          <w:sz w:val="26"/>
          <w:szCs w:val="26"/>
          <w:lang w:val="en-US" w:eastAsia="en-US"/>
        </w:rPr>
        <w:t>’s affiliated entities;</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against which charges have been issued by the law machinery or other public bodies of the Republic of Belarus or by corporate group </w:t>
      </w:r>
      <w:proofErr w:type="spellStart"/>
      <w:r w:rsidRPr="00DB38CF">
        <w:rPr>
          <w:rFonts w:eastAsia="Calibri"/>
          <w:i/>
          <w:sz w:val="26"/>
          <w:szCs w:val="26"/>
          <w:lang w:val="en-US" w:eastAsia="en-US"/>
        </w:rPr>
        <w:t>Belneftekhim</w:t>
      </w:r>
      <w:proofErr w:type="spellEnd"/>
      <w:r w:rsidRPr="00DB38CF">
        <w:rPr>
          <w:rFonts w:eastAsia="Calibri"/>
          <w:sz w:val="26"/>
          <w:szCs w:val="26"/>
          <w:lang w:val="en-US" w:eastAsia="en-US"/>
        </w:rPr>
        <w:t xml:space="preserve"> prohibiting cooperation with such companies.</w:t>
      </w:r>
    </w:p>
    <w:p w:rsidR="00A90673" w:rsidRPr="00DB38CF" w:rsidRDefault="00A90673" w:rsidP="00A90673">
      <w:pPr>
        <w:pStyle w:val="a7"/>
        <w:ind w:left="1440"/>
        <w:jc w:val="both"/>
        <w:rPr>
          <w:rFonts w:eastAsia="Calibri"/>
          <w:sz w:val="26"/>
          <w:szCs w:val="26"/>
          <w:lang w:val="en-US" w:eastAsia="en-US"/>
        </w:rPr>
      </w:pPr>
    </w:p>
    <w:p w:rsidR="00A90673" w:rsidRPr="00DB38CF" w:rsidRDefault="00A90673" w:rsidP="00A90673">
      <w:p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decline participation of a company in </w:t>
      </w:r>
      <w:r w:rsidR="00BA2CF7">
        <w:rPr>
          <w:rFonts w:eastAsia="Calibri"/>
          <w:sz w:val="26"/>
          <w:szCs w:val="26"/>
          <w:lang w:val="en-US" w:eastAsia="en-US"/>
        </w:rPr>
        <w:t>the</w:t>
      </w:r>
      <w:r w:rsidRPr="00DB38CF">
        <w:rPr>
          <w:rFonts w:eastAsia="Calibri"/>
          <w:sz w:val="26"/>
          <w:szCs w:val="26"/>
          <w:lang w:val="en-US" w:eastAsia="en-US"/>
        </w:rPr>
        <w:t xml:space="preserve"> tender without stating the reason for such a decline.</w:t>
      </w:r>
    </w:p>
    <w:p w:rsidR="00A90673" w:rsidRPr="00DB38CF" w:rsidRDefault="00A90673" w:rsidP="004103FA">
      <w:pPr>
        <w:tabs>
          <w:tab w:val="num" w:pos="0"/>
          <w:tab w:val="num" w:pos="993"/>
        </w:tabs>
        <w:ind w:firstLine="426"/>
        <w:jc w:val="both"/>
        <w:rPr>
          <w:sz w:val="26"/>
          <w:szCs w:val="26"/>
          <w:lang w:val="en-US"/>
        </w:rPr>
      </w:pPr>
    </w:p>
    <w:p w:rsidR="00BB1DF6" w:rsidRPr="00DB38CF" w:rsidRDefault="00BB1DF6" w:rsidP="00BB1DF6">
      <w:pPr>
        <w:ind w:firstLine="709"/>
        <w:jc w:val="both"/>
        <w:rPr>
          <w:rFonts w:eastAsia="Calibri"/>
          <w:b/>
          <w:sz w:val="26"/>
          <w:szCs w:val="26"/>
          <w:u w:val="single"/>
          <w:lang w:val="en-US" w:eastAsia="en-US"/>
        </w:rPr>
      </w:pPr>
      <w:r w:rsidRPr="00DB38CF">
        <w:rPr>
          <w:rFonts w:eastAsia="Calibri"/>
          <w:b/>
          <w:color w:val="0000FF"/>
          <w:sz w:val="26"/>
          <w:szCs w:val="26"/>
          <w:u w:val="single"/>
          <w:lang w:val="en-US" w:eastAsia="en-US"/>
        </w:rPr>
        <w:t>Terms of tender</w:t>
      </w:r>
      <w:r w:rsidRPr="00DB38CF">
        <w:rPr>
          <w:rFonts w:eastAsia="Calibri"/>
          <w:b/>
          <w:sz w:val="26"/>
          <w:szCs w:val="26"/>
          <w:u w:val="single"/>
          <w:lang w:val="en-US" w:eastAsia="en-US"/>
        </w:rPr>
        <w:t>:</w:t>
      </w:r>
    </w:p>
    <w:p w:rsidR="00BB1DF6" w:rsidRPr="00DB38CF" w:rsidRDefault="00BB1DF6" w:rsidP="00BB1DF6">
      <w:pPr>
        <w:ind w:firstLine="709"/>
        <w:jc w:val="both"/>
        <w:rPr>
          <w:rFonts w:eastAsia="Calibri"/>
          <w:b/>
          <w:sz w:val="26"/>
          <w:szCs w:val="26"/>
          <w:lang w:val="en-US" w:eastAsia="en-US"/>
        </w:rPr>
      </w:pPr>
      <w:r w:rsidRPr="00DB38CF">
        <w:rPr>
          <w:rFonts w:eastAsia="Calibri"/>
          <w:b/>
          <w:sz w:val="26"/>
          <w:szCs w:val="26"/>
          <w:lang w:val="en-US" w:eastAsia="en-US"/>
        </w:rPr>
        <w:t>Form of the tender: open tender of commercial bids with no price alteration opportunity of the submitted bid for the stipulated Goods lot.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Place of tender: </w:t>
      </w:r>
      <w:r w:rsidRPr="00DB38CF">
        <w:rPr>
          <w:rFonts w:eastAsia="Calibri"/>
          <w:i/>
          <w:sz w:val="26"/>
          <w:szCs w:val="26"/>
          <w:lang w:val="en-US" w:eastAsia="en-US"/>
        </w:rPr>
        <w:t>OJSC Belarusian Oil Company</w:t>
      </w:r>
      <w:r w:rsidRPr="00DB38CF">
        <w:rPr>
          <w:rFonts w:eastAsia="Calibri"/>
          <w:sz w:val="26"/>
          <w:szCs w:val="26"/>
          <w:lang w:val="en-US" w:eastAsia="en-US"/>
        </w:rPr>
        <w:t xml:space="preserve">, 4a-310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the Republic of Belarus.</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Tender time and date: </w:t>
      </w:r>
      <w:r w:rsidR="00A72BC4">
        <w:rPr>
          <w:rFonts w:eastAsia="Calibri"/>
          <w:b/>
          <w:sz w:val="26"/>
          <w:szCs w:val="26"/>
          <w:u w:val="single"/>
          <w:lang w:val="en-US" w:eastAsia="en-US"/>
        </w:rPr>
        <w:t>December 20</w:t>
      </w:r>
      <w:r w:rsidRPr="00DB38CF">
        <w:rPr>
          <w:rFonts w:eastAsia="Calibri"/>
          <w:b/>
          <w:sz w:val="26"/>
          <w:szCs w:val="26"/>
          <w:u w:val="single"/>
          <w:lang w:val="en-US" w:eastAsia="en-US"/>
        </w:rPr>
        <w:t>, 2016, 16:00</w:t>
      </w:r>
      <w:r w:rsidRPr="00DB38CF">
        <w:rPr>
          <w:rFonts w:eastAsia="Calibri"/>
          <w:sz w:val="26"/>
          <w:szCs w:val="26"/>
          <w:lang w:val="en-US" w:eastAsia="en-US"/>
        </w:rPr>
        <w:t xml:space="preserve"> (local time).</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We shall consider bids entered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16:00 (local time)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 xml:space="preserve">. Please, submit documents to the following address: </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Republic of Belarus, 220140.The documents should be sent by post or courier in a sealed envelope marked with  </w:t>
      </w:r>
    </w:p>
    <w:p w:rsidR="00BB1DF6" w:rsidRPr="00DB38CF" w:rsidRDefault="00BB1DF6" w:rsidP="00BB1DF6">
      <w:pPr>
        <w:ind w:firstLine="720"/>
        <w:jc w:val="both"/>
        <w:rPr>
          <w:bCs/>
          <w:sz w:val="26"/>
          <w:szCs w:val="26"/>
          <w:lang w:val="en-US"/>
        </w:rPr>
      </w:pPr>
      <w:r w:rsidRPr="00DB38CF">
        <w:rPr>
          <w:sz w:val="26"/>
          <w:szCs w:val="26"/>
          <w:lang w:val="en-US"/>
        </w:rPr>
        <w:t>“The open tender of commercial bids for selling (</w:t>
      </w:r>
      <w:r w:rsidRPr="00DB38CF">
        <w:rPr>
          <w:i/>
          <w:sz w:val="26"/>
          <w:szCs w:val="26"/>
          <w:lang w:val="en-US"/>
        </w:rPr>
        <w:t>specify the type of oil products</w:t>
      </w:r>
      <w:r w:rsidRPr="00DB38CF">
        <w:rPr>
          <w:sz w:val="26"/>
          <w:szCs w:val="26"/>
          <w:lang w:val="en-US"/>
        </w:rPr>
        <w:t>)”. DO NOT OPEN”</w:t>
      </w:r>
      <w:r w:rsidRPr="00DB38CF">
        <w:rPr>
          <w:bCs/>
          <w:sz w:val="26"/>
          <w:szCs w:val="26"/>
          <w:lang w:val="en-US"/>
        </w:rPr>
        <w:t xml:space="preserve">. </w:t>
      </w:r>
    </w:p>
    <w:p w:rsidR="00BB1DF6" w:rsidRPr="00DB38CF" w:rsidRDefault="00BB1DF6" w:rsidP="00BB1DF6">
      <w:pPr>
        <w:ind w:firstLine="720"/>
        <w:jc w:val="both"/>
        <w:rPr>
          <w:rFonts w:eastAsia="Calibri"/>
          <w:sz w:val="26"/>
          <w:szCs w:val="26"/>
          <w:lang w:val="en-US" w:eastAsia="en-US"/>
        </w:rPr>
      </w:pPr>
      <w:r w:rsidRPr="00DB38CF">
        <w:rPr>
          <w:rFonts w:eastAsia="Calibri"/>
          <w:sz w:val="26"/>
          <w:szCs w:val="26"/>
          <w:lang w:val="en-US" w:eastAsia="en-US"/>
        </w:rPr>
        <w:t xml:space="preserve">The documents may be sent via fax (fax number to be advised later) from 12:00 till 16:00 (local time) on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20"/>
        <w:jc w:val="both"/>
        <w:rPr>
          <w:bCs/>
          <w:sz w:val="26"/>
          <w:szCs w:val="26"/>
          <w:lang w:val="en-US"/>
        </w:rPr>
      </w:pPr>
      <w:r w:rsidRPr="00DB38CF">
        <w:rPr>
          <w:rFonts w:eastAsia="Calibri"/>
          <w:sz w:val="26"/>
          <w:szCs w:val="26"/>
          <w:lang w:val="en-US" w:eastAsia="en-US"/>
        </w:rPr>
        <w:t>The scanned documents may be sent by e-mail (e-mail address to be advised later) from 12:00 till 16:00 (local time) on</w:t>
      </w:r>
      <w:r w:rsidRPr="00DB38CF">
        <w:rPr>
          <w:rFonts w:eastAsia="Calibri"/>
          <w:sz w:val="26"/>
          <w:szCs w:val="26"/>
          <w:u w:val="single"/>
          <w:lang w:val="en-US" w:eastAsia="en-US"/>
        </w:rPr>
        <w:t xml:space="preserv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BB1DF6" w:rsidRPr="00DB38CF" w:rsidRDefault="00BA2CF7" w:rsidP="00BB1DF6">
      <w:pPr>
        <w:ind w:firstLine="709"/>
        <w:jc w:val="both"/>
        <w:rPr>
          <w:rFonts w:eastAsia="Calibri"/>
          <w:b/>
          <w:sz w:val="26"/>
          <w:szCs w:val="26"/>
          <w:lang w:val="en-US" w:eastAsia="en-US"/>
        </w:rPr>
      </w:pPr>
      <w:r>
        <w:rPr>
          <w:rFonts w:eastAsia="Calibri"/>
          <w:b/>
          <w:sz w:val="26"/>
          <w:szCs w:val="26"/>
          <w:lang w:val="en-US" w:eastAsia="en-US"/>
        </w:rPr>
        <w:t>A t</w:t>
      </w:r>
      <w:r w:rsidR="00BB1DF6" w:rsidRPr="00DB38CF">
        <w:rPr>
          <w:rFonts w:eastAsia="Calibri"/>
          <w:b/>
          <w:sz w:val="26"/>
          <w:szCs w:val="26"/>
          <w:lang w:val="en-US" w:eastAsia="en-US"/>
        </w:rPr>
        <w:t>ender bid should be presented on the letterhead of the Company, sealed and signed by an authorized person indicating his/her name and position.</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Language of the bid: Russian, English.</w:t>
      </w:r>
    </w:p>
    <w:p w:rsidR="00BB1DF6" w:rsidRPr="00DB38CF" w:rsidRDefault="00BB1DF6" w:rsidP="00BB1DF6">
      <w:pPr>
        <w:ind w:firstLine="709"/>
        <w:jc w:val="both"/>
        <w:rPr>
          <w:rFonts w:eastAsia="Calibri"/>
          <w:sz w:val="26"/>
          <w:szCs w:val="26"/>
          <w:u w:val="single"/>
          <w:lang w:val="en-US" w:eastAsia="en-US"/>
        </w:rPr>
      </w:pPr>
      <w:r w:rsidRPr="00DB38CF">
        <w:rPr>
          <w:rFonts w:eastAsia="Calibri"/>
          <w:sz w:val="26"/>
          <w:szCs w:val="26"/>
          <w:u w:val="single"/>
          <w:lang w:val="en-US" w:eastAsia="en-US"/>
        </w:rPr>
        <w:t>Mandatory information to be included into the bid:</w:t>
      </w:r>
    </w:p>
    <w:p w:rsidR="00BB1DF6"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Name of oil product</w:t>
      </w:r>
    </w:p>
    <w:p w:rsidR="00974809"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Claimed volume to be purchased</w:t>
      </w:r>
    </w:p>
    <w:p w:rsidR="00974809" w:rsidRPr="00DB38CF" w:rsidRDefault="00BB1DF6" w:rsidP="00A601BD">
      <w:pPr>
        <w:numPr>
          <w:ilvl w:val="0"/>
          <w:numId w:val="4"/>
        </w:numPr>
        <w:jc w:val="both"/>
        <w:rPr>
          <w:b/>
          <w:snapToGrid w:val="0"/>
          <w:sz w:val="26"/>
          <w:szCs w:val="26"/>
          <w:lang w:val="en-US"/>
        </w:rPr>
      </w:pPr>
      <w:r w:rsidRPr="00DB38CF">
        <w:rPr>
          <w:rFonts w:eastAsia="Calibri"/>
          <w:b/>
          <w:sz w:val="26"/>
          <w:szCs w:val="26"/>
          <w:lang w:val="en-US" w:eastAsia="en-US"/>
        </w:rPr>
        <w:t>Price</w:t>
      </w:r>
      <w:r w:rsidRPr="00DB38CF">
        <w:rPr>
          <w:rFonts w:eastAsia="Calibri"/>
          <w:sz w:val="26"/>
          <w:szCs w:val="26"/>
          <w:lang w:val="en-US" w:eastAsia="en-US"/>
        </w:rPr>
        <w:t xml:space="preserve"> (correction should be specified on basis FCA </w:t>
      </w:r>
      <w:proofErr w:type="spellStart"/>
      <w:r w:rsidRPr="00DB38CF">
        <w:rPr>
          <w:rFonts w:eastAsia="Calibri"/>
          <w:sz w:val="26"/>
          <w:szCs w:val="26"/>
          <w:lang w:val="en-US" w:eastAsia="en-US"/>
        </w:rPr>
        <w:t>st.</w:t>
      </w:r>
      <w:proofErr w:type="spellEnd"/>
      <w:r w:rsidR="0067552E" w:rsidRPr="00DB38CF">
        <w:rPr>
          <w:rFonts w:eastAsia="Calibri"/>
          <w:sz w:val="26"/>
          <w:szCs w:val="26"/>
          <w:lang w:val="en-US" w:eastAsia="en-US"/>
        </w:rPr>
        <w:t xml:space="preserve"> </w:t>
      </w:r>
      <w:proofErr w:type="spellStart"/>
      <w:r w:rsidR="0067552E" w:rsidRPr="00DB38CF">
        <w:rPr>
          <w:rFonts w:eastAsia="Calibri"/>
          <w:sz w:val="26"/>
          <w:szCs w:val="26"/>
          <w:lang w:val="en-US" w:eastAsia="en-US"/>
        </w:rPr>
        <w:t>Rechitsa</w:t>
      </w:r>
      <w:proofErr w:type="spellEnd"/>
      <w:r w:rsidR="0067552E" w:rsidRPr="00DB38CF">
        <w:rPr>
          <w:rFonts w:eastAsia="Calibri"/>
          <w:sz w:val="26"/>
          <w:szCs w:val="26"/>
          <w:lang w:val="en-US" w:eastAsia="en-US"/>
        </w:rPr>
        <w:t xml:space="preserve"> </w:t>
      </w:r>
      <w:r w:rsidR="00BA2CF7">
        <w:rPr>
          <w:rFonts w:eastAsia="Calibri"/>
          <w:sz w:val="26"/>
          <w:szCs w:val="26"/>
          <w:lang w:val="en-US" w:eastAsia="en-US"/>
        </w:rPr>
        <w:t>for deliveries on basi</w:t>
      </w:r>
      <w:r w:rsidR="0067552E" w:rsidRPr="00DB38CF">
        <w:rPr>
          <w:rFonts w:eastAsia="Calibri"/>
          <w:sz w:val="26"/>
          <w:szCs w:val="26"/>
          <w:lang w:val="en-US" w:eastAsia="en-US"/>
        </w:rPr>
        <w:t xml:space="preserve">s DAP border of the Republic of Belarus; the correction specified on basis DAP border of the Republic of Belarus, will be adjusted to basis FCA </w:t>
      </w:r>
      <w:proofErr w:type="spellStart"/>
      <w:r w:rsidR="0067552E" w:rsidRPr="00DB38CF">
        <w:rPr>
          <w:rFonts w:eastAsia="Calibri"/>
          <w:sz w:val="26"/>
          <w:szCs w:val="26"/>
          <w:lang w:val="en-US" w:eastAsia="en-US"/>
        </w:rPr>
        <w:t>st.</w:t>
      </w:r>
      <w:proofErr w:type="spellEnd"/>
      <w:r w:rsidR="00974809" w:rsidRPr="00DB38CF">
        <w:rPr>
          <w:snapToGrid w:val="0"/>
          <w:sz w:val="26"/>
          <w:szCs w:val="26"/>
          <w:lang w:val="en-US"/>
        </w:rPr>
        <w:t xml:space="preserve"> </w:t>
      </w:r>
      <w:proofErr w:type="spellStart"/>
      <w:r w:rsidR="0067552E" w:rsidRPr="00DB38CF">
        <w:rPr>
          <w:rFonts w:eastAsia="Calibri"/>
          <w:sz w:val="26"/>
          <w:szCs w:val="26"/>
          <w:lang w:val="en-US" w:eastAsia="en-US"/>
        </w:rPr>
        <w:t>Rechitsa</w:t>
      </w:r>
      <w:proofErr w:type="spellEnd"/>
      <w:r w:rsidR="00974809" w:rsidRPr="00DB38CF">
        <w:rPr>
          <w:snapToGrid w:val="0"/>
          <w:sz w:val="26"/>
          <w:szCs w:val="26"/>
          <w:lang w:val="en-US"/>
        </w:rPr>
        <w:t xml:space="preserve"> </w:t>
      </w:r>
      <w:r w:rsidR="0067552E" w:rsidRPr="00DB38CF">
        <w:rPr>
          <w:rFonts w:eastAsia="Calibri"/>
          <w:i/>
          <w:sz w:val="26"/>
          <w:szCs w:val="26"/>
          <w:lang w:val="en-US" w:eastAsia="en-US"/>
        </w:rPr>
        <w:t>CJSC Belarusian Oil Company</w:t>
      </w:r>
      <w:r w:rsidR="0067552E" w:rsidRPr="00DB38CF">
        <w:rPr>
          <w:rFonts w:eastAsia="Calibri"/>
          <w:sz w:val="26"/>
          <w:szCs w:val="26"/>
          <w:lang w:val="en-US" w:eastAsia="en-US"/>
        </w:rPr>
        <w:t xml:space="preserve"> and will be applied to calculate the price of the Goods</w:t>
      </w:r>
      <w:proofErr w:type="gramStart"/>
      <w:r w:rsidR="00A601BD">
        <w:rPr>
          <w:rFonts w:eastAsia="Calibri"/>
          <w:sz w:val="26"/>
          <w:szCs w:val="26"/>
          <w:lang w:val="en-US" w:eastAsia="en-US"/>
        </w:rPr>
        <w:t xml:space="preserve">, </w:t>
      </w:r>
      <w:r w:rsidR="00A601BD" w:rsidRPr="00A601BD">
        <w:rPr>
          <w:lang w:val="en-US"/>
        </w:rPr>
        <w:t xml:space="preserve"> </w:t>
      </w:r>
      <w:r w:rsidR="00A601BD">
        <w:rPr>
          <w:rFonts w:eastAsia="Calibri"/>
          <w:sz w:val="26"/>
          <w:szCs w:val="26"/>
          <w:lang w:val="en-US" w:eastAsia="en-US"/>
        </w:rPr>
        <w:t>and</w:t>
      </w:r>
      <w:proofErr w:type="gramEnd"/>
      <w:r w:rsidR="00A601BD">
        <w:rPr>
          <w:rFonts w:eastAsia="Calibri"/>
          <w:sz w:val="26"/>
          <w:szCs w:val="26"/>
          <w:lang w:val="en-US" w:eastAsia="en-US"/>
        </w:rPr>
        <w:t xml:space="preserve"> on basis FOB or</w:t>
      </w:r>
      <w:r w:rsidR="00A601BD" w:rsidRPr="00A601BD">
        <w:rPr>
          <w:rFonts w:eastAsia="Calibri"/>
          <w:sz w:val="26"/>
          <w:szCs w:val="26"/>
          <w:lang w:val="en-US" w:eastAsia="en-US"/>
        </w:rPr>
        <w:t xml:space="preserve"> CIF – for deliveries on bases FOB</w:t>
      </w:r>
      <w:r w:rsidR="00A601BD">
        <w:rPr>
          <w:rFonts w:eastAsia="Calibri"/>
          <w:sz w:val="26"/>
          <w:szCs w:val="26"/>
          <w:lang w:val="en-US" w:eastAsia="en-US"/>
        </w:rPr>
        <w:t xml:space="preserve"> or</w:t>
      </w:r>
      <w:r w:rsidR="00A601BD" w:rsidRPr="00A601BD">
        <w:rPr>
          <w:rFonts w:eastAsia="Calibri"/>
          <w:sz w:val="26"/>
          <w:szCs w:val="26"/>
          <w:lang w:val="en-US" w:eastAsia="en-US"/>
        </w:rPr>
        <w:t xml:space="preserve"> CIF respectively</w:t>
      </w:r>
      <w:r w:rsidR="0067552E" w:rsidRPr="00DB38CF">
        <w:rPr>
          <w:rFonts w:eastAsia="Calibri"/>
          <w:sz w:val="26"/>
          <w:szCs w:val="26"/>
          <w:lang w:val="en-US" w:eastAsia="en-US"/>
        </w:rPr>
        <w:t>) in US dollars per metric ton</w:t>
      </w:r>
      <w:r w:rsidR="00DD63D1">
        <w:rPr>
          <w:rFonts w:eastAsia="Calibri"/>
          <w:sz w:val="26"/>
          <w:szCs w:val="26"/>
          <w:lang w:val="en-US" w:eastAsia="en-US"/>
        </w:rPr>
        <w:t>.</w:t>
      </w:r>
    </w:p>
    <w:p w:rsidR="00974809"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Goods delivery basis</w:t>
      </w:r>
      <w:r w:rsidRPr="00DB38CF">
        <w:rPr>
          <w:rFonts w:eastAsia="Calibri"/>
          <w:sz w:val="26"/>
          <w:szCs w:val="26"/>
          <w:lang w:val="en-US" w:eastAsia="en-US"/>
        </w:rPr>
        <w:t xml:space="preserve"> (DAP border of the Republic of Belarus as per INCOTERMS 2010</w:t>
      </w:r>
      <w:r w:rsidR="00A601BD">
        <w:rPr>
          <w:rFonts w:eastAsia="Calibri"/>
          <w:sz w:val="26"/>
          <w:szCs w:val="26"/>
          <w:lang w:val="en-US" w:eastAsia="en-US"/>
        </w:rPr>
        <w:t>, FOB port of destination, CIF port of destination</w:t>
      </w:r>
      <w:r w:rsidRPr="00DB38CF">
        <w:rPr>
          <w:rFonts w:eastAsia="Calibri"/>
          <w:sz w:val="26"/>
          <w:szCs w:val="26"/>
          <w:lang w:val="en-US" w:eastAsia="en-US"/>
        </w:rPr>
        <w:t>)</w:t>
      </w:r>
      <w:r w:rsidR="00A601BD">
        <w:rPr>
          <w:rFonts w:eastAsia="Calibri"/>
          <w:sz w:val="26"/>
          <w:szCs w:val="26"/>
          <w:lang w:val="en-US" w:eastAsia="en-US"/>
        </w:rPr>
        <w:t>.</w:t>
      </w:r>
    </w:p>
    <w:p w:rsidR="0067552E"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 xml:space="preserve">The country of Goods destination </w:t>
      </w:r>
      <w:r w:rsidRPr="00DB38CF">
        <w:rPr>
          <w:rFonts w:eastAsia="Calibri"/>
          <w:b/>
          <w:sz w:val="26"/>
          <w:szCs w:val="26"/>
          <w:u w:val="single"/>
          <w:lang w:val="en-US" w:eastAsia="en-US"/>
        </w:rPr>
        <w:t>(mandatory!)</w:t>
      </w:r>
    </w:p>
    <w:p w:rsidR="00974809" w:rsidRPr="00DB38CF" w:rsidRDefault="00974809" w:rsidP="00974809">
      <w:pPr>
        <w:tabs>
          <w:tab w:val="num" w:pos="1440"/>
        </w:tabs>
        <w:ind w:left="709" w:firstLine="426"/>
        <w:jc w:val="both"/>
        <w:rPr>
          <w:b/>
          <w:snapToGrid w:val="0"/>
          <w:sz w:val="10"/>
          <w:szCs w:val="10"/>
          <w:lang w:val="en-US"/>
        </w:rPr>
      </w:pPr>
    </w:p>
    <w:p w:rsidR="00165788" w:rsidRPr="00DB38CF" w:rsidRDefault="00D80AD6" w:rsidP="00165788">
      <w:pPr>
        <w:ind w:firstLine="426"/>
        <w:jc w:val="both"/>
        <w:rPr>
          <w:sz w:val="26"/>
          <w:szCs w:val="26"/>
          <w:u w:val="single"/>
          <w:lang w:val="en-US"/>
        </w:rPr>
      </w:pPr>
      <w:r w:rsidRPr="00DB38CF">
        <w:rPr>
          <w:rFonts w:eastAsia="Calibri"/>
          <w:b/>
          <w:sz w:val="26"/>
          <w:szCs w:val="26"/>
          <w:lang w:val="en-US" w:eastAsia="en-US"/>
        </w:rPr>
        <w:t xml:space="preserve">When submitting the commercial bid to an open tender held by </w:t>
      </w:r>
      <w:r w:rsidRPr="00DB38CF">
        <w:rPr>
          <w:rFonts w:eastAsia="Calibri"/>
          <w:b/>
          <w:i/>
          <w:sz w:val="26"/>
          <w:szCs w:val="26"/>
          <w:lang w:val="en-US" w:eastAsia="en-US"/>
        </w:rPr>
        <w:t>CJSC Belarusian Oil Company</w:t>
      </w:r>
      <w:r w:rsidR="00F44E00">
        <w:rPr>
          <w:rFonts w:eastAsia="Calibri"/>
          <w:b/>
          <w:sz w:val="26"/>
          <w:szCs w:val="26"/>
          <w:lang w:val="en-US" w:eastAsia="en-US"/>
        </w:rPr>
        <w:t xml:space="preserve"> the Applicant </w:t>
      </w:r>
      <w:r w:rsidRPr="00DB38CF">
        <w:rPr>
          <w:rFonts w:eastAsia="Calibri"/>
          <w:b/>
          <w:sz w:val="26"/>
          <w:szCs w:val="26"/>
          <w:lang w:val="en-US" w:eastAsia="en-US"/>
        </w:rPr>
        <w:t>is obliged to specify in its bid the volume of oil product planned to be purchased.</w:t>
      </w:r>
      <w:r w:rsidRPr="00DB38CF">
        <w:rPr>
          <w:b/>
          <w:sz w:val="26"/>
          <w:szCs w:val="26"/>
          <w:lang w:val="en-US"/>
        </w:rPr>
        <w:t xml:space="preserve"> </w:t>
      </w:r>
      <w:r w:rsidR="00F44E00">
        <w:rPr>
          <w:rFonts w:eastAsia="Calibri"/>
          <w:b/>
          <w:sz w:val="26"/>
          <w:szCs w:val="26"/>
          <w:lang w:val="en-US" w:eastAsia="en-US"/>
        </w:rPr>
        <w:t>The Applicant</w:t>
      </w:r>
      <w:r w:rsidRPr="00DB38CF">
        <w:rPr>
          <w:rFonts w:eastAsia="Calibri"/>
          <w:b/>
          <w:sz w:val="26"/>
          <w:szCs w:val="26"/>
          <w:lang w:val="en-US" w:eastAsia="en-US"/>
        </w:rPr>
        <w:t xml:space="preserve"> is obliged to specify the above me</w:t>
      </w:r>
      <w:r w:rsidR="00F44E00">
        <w:rPr>
          <w:rFonts w:eastAsia="Calibri"/>
          <w:b/>
          <w:sz w:val="26"/>
          <w:szCs w:val="26"/>
          <w:lang w:val="en-US" w:eastAsia="en-US"/>
        </w:rPr>
        <w:t>ntioned information in his bid.</w:t>
      </w:r>
      <w:r w:rsidR="001067BE" w:rsidRPr="00DB38CF">
        <w:rPr>
          <w:b/>
          <w:sz w:val="26"/>
          <w:szCs w:val="26"/>
          <w:u w:val="single"/>
          <w:lang w:val="en-US"/>
        </w:rPr>
        <w:t xml:space="preserve"> </w:t>
      </w:r>
      <w:r w:rsidRPr="00DB38CF">
        <w:rPr>
          <w:rFonts w:eastAsia="Calibri"/>
          <w:b/>
          <w:sz w:val="26"/>
          <w:szCs w:val="26"/>
          <w:u w:val="single"/>
          <w:lang w:val="en-US" w:eastAsia="en-US"/>
        </w:rPr>
        <w:t>The commercial bids submitted by the Tender applicants containing additional conditions contradictory to those speculated</w:t>
      </w:r>
      <w:proofErr w:type="gramStart"/>
      <w:r w:rsidRPr="00DB38CF">
        <w:rPr>
          <w:rFonts w:eastAsia="Calibri"/>
          <w:b/>
          <w:sz w:val="26"/>
          <w:szCs w:val="26"/>
          <w:u w:val="single"/>
          <w:lang w:val="en-US" w:eastAsia="en-US"/>
        </w:rPr>
        <w:t>  in</w:t>
      </w:r>
      <w:proofErr w:type="gramEnd"/>
      <w:r w:rsidRPr="00DB38CF">
        <w:rPr>
          <w:rFonts w:eastAsia="Calibri"/>
          <w:b/>
          <w:sz w:val="26"/>
          <w:szCs w:val="26"/>
          <w:u w:val="single"/>
          <w:lang w:val="en-US" w:eastAsia="en-US"/>
        </w:rPr>
        <w:t xml:space="preserve"> the present notice and regarding </w:t>
      </w:r>
      <w:r w:rsidRPr="00DB38CF">
        <w:rPr>
          <w:rFonts w:eastAsia="Calibri"/>
          <w:b/>
          <w:sz w:val="26"/>
          <w:szCs w:val="26"/>
          <w:u w:val="single"/>
          <w:lang w:val="en-US" w:eastAsia="en-US"/>
        </w:rPr>
        <w:lastRenderedPageBreak/>
        <w:t xml:space="preserve">organizing and holding of the present Tender shall not be accepted by </w:t>
      </w:r>
      <w:r w:rsidRPr="00DB38CF">
        <w:rPr>
          <w:rFonts w:eastAsia="Calibri"/>
          <w:b/>
          <w:i/>
          <w:sz w:val="26"/>
          <w:szCs w:val="26"/>
          <w:u w:val="single"/>
          <w:lang w:val="en-US" w:eastAsia="en-US"/>
        </w:rPr>
        <w:t>CJSC BNK</w:t>
      </w:r>
      <w:r w:rsidRPr="00DB38CF">
        <w:rPr>
          <w:rFonts w:eastAsia="Calibri"/>
          <w:b/>
          <w:sz w:val="26"/>
          <w:szCs w:val="26"/>
          <w:u w:val="single"/>
          <w:lang w:val="en-US" w:eastAsia="en-US"/>
        </w:rPr>
        <w:t xml:space="preserve"> for consideration when Tender results are summarized. </w:t>
      </w:r>
      <w:r w:rsidRPr="00DB38CF">
        <w:rPr>
          <w:rFonts w:eastAsia="Calibri"/>
          <w:sz w:val="26"/>
          <w:szCs w:val="26"/>
          <w:lang w:val="en-US" w:eastAsia="en-US"/>
        </w:rPr>
        <w:t>The term of consideration of the bid: not less than 4 (four) working days (in the Republic of Belarus), excluding the day of tender bids opening, i.e. up to</w:t>
      </w:r>
      <w:r w:rsidR="00165788" w:rsidRPr="00DB38CF">
        <w:rPr>
          <w:sz w:val="26"/>
          <w:szCs w:val="26"/>
          <w:lang w:val="en-US"/>
        </w:rPr>
        <w:t xml:space="preserve"> </w:t>
      </w:r>
      <w:r w:rsidR="00A72BC4">
        <w:rPr>
          <w:sz w:val="26"/>
          <w:szCs w:val="26"/>
          <w:u w:val="single"/>
          <w:lang w:val="en-US"/>
        </w:rPr>
        <w:t>December 26</w:t>
      </w:r>
      <w:r w:rsidR="00B13181" w:rsidRPr="00DB38CF">
        <w:rPr>
          <w:sz w:val="26"/>
          <w:szCs w:val="26"/>
          <w:u w:val="single"/>
          <w:lang w:val="en-US"/>
        </w:rPr>
        <w:t>,</w:t>
      </w:r>
      <w:r w:rsidRPr="00DB38CF">
        <w:rPr>
          <w:sz w:val="26"/>
          <w:szCs w:val="26"/>
          <w:u w:val="single"/>
          <w:lang w:val="en-US"/>
        </w:rPr>
        <w:t xml:space="preserve"> 2016</w:t>
      </w:r>
      <w:r w:rsidR="00165788" w:rsidRPr="00DB38CF">
        <w:rPr>
          <w:sz w:val="26"/>
          <w:szCs w:val="26"/>
          <w:u w:val="single"/>
          <w:lang w:val="en-US"/>
        </w:rPr>
        <w:t>.</w:t>
      </w:r>
      <w:r w:rsidRPr="00DB38CF">
        <w:rPr>
          <w:sz w:val="26"/>
          <w:szCs w:val="26"/>
          <w:lang w:val="en-US"/>
        </w:rPr>
        <w:t xml:space="preserve"> Expiry Date of the Tender is </w:t>
      </w:r>
      <w:r w:rsidR="00165788" w:rsidRPr="00DB38CF">
        <w:rPr>
          <w:sz w:val="26"/>
          <w:szCs w:val="26"/>
          <w:lang w:val="en-US"/>
        </w:rPr>
        <w:t xml:space="preserve">– </w:t>
      </w:r>
      <w:r w:rsidRPr="00DB38CF">
        <w:rPr>
          <w:rFonts w:eastAsia="Calibri"/>
          <w:sz w:val="26"/>
          <w:szCs w:val="26"/>
          <w:lang w:val="en-US" w:eastAsia="en-US"/>
        </w:rPr>
        <w:t>not less than 5 (five) working days (in the Republic of Belarus), excluding the day of tender bids opening, i.e. up to</w:t>
      </w:r>
      <w:r w:rsidR="0016117C" w:rsidRPr="00DB38CF">
        <w:rPr>
          <w:sz w:val="26"/>
          <w:szCs w:val="26"/>
          <w:u w:val="single"/>
          <w:lang w:val="en-US"/>
        </w:rPr>
        <w:t xml:space="preserve"> </w:t>
      </w:r>
      <w:r w:rsidR="00A72BC4">
        <w:rPr>
          <w:sz w:val="26"/>
          <w:szCs w:val="26"/>
          <w:u w:val="single"/>
          <w:lang w:val="en-US"/>
        </w:rPr>
        <w:t>December 27</w:t>
      </w:r>
      <w:r w:rsidR="00B13181" w:rsidRPr="00DB38CF">
        <w:rPr>
          <w:sz w:val="26"/>
          <w:szCs w:val="26"/>
          <w:u w:val="single"/>
          <w:lang w:val="en-US"/>
        </w:rPr>
        <w:t>,</w:t>
      </w:r>
      <w:r w:rsidR="00165788" w:rsidRPr="00DB38CF">
        <w:rPr>
          <w:sz w:val="26"/>
          <w:szCs w:val="26"/>
          <w:u w:val="single"/>
          <w:lang w:val="en-US"/>
        </w:rPr>
        <w:t xml:space="preserve"> 2016.</w:t>
      </w:r>
    </w:p>
    <w:p w:rsidR="00DD2A78" w:rsidRPr="00DB38CF" w:rsidRDefault="00D80AD6" w:rsidP="00DD2A78">
      <w:pPr>
        <w:ind w:firstLine="426"/>
        <w:jc w:val="both"/>
        <w:rPr>
          <w:sz w:val="26"/>
          <w:szCs w:val="26"/>
          <w:lang w:val="en-US"/>
        </w:rPr>
      </w:pPr>
      <w:r w:rsidRPr="00DB38CF">
        <w:rPr>
          <w:rFonts w:eastAsia="Calibri"/>
          <w:sz w:val="26"/>
          <w:szCs w:val="26"/>
          <w:lang w:val="en-US" w:eastAsia="en-US"/>
        </w:rPr>
        <w:t xml:space="preserve">In case the tender deposit is not credited to </w:t>
      </w:r>
      <w:r w:rsidRPr="00DB38CF">
        <w:rPr>
          <w:rFonts w:eastAsia="Calibri"/>
          <w:i/>
          <w:sz w:val="26"/>
          <w:szCs w:val="26"/>
          <w:lang w:val="en-US" w:eastAsia="en-US"/>
        </w:rPr>
        <w:t>CJSC BNK</w:t>
      </w:r>
      <w:r w:rsidR="00834B22">
        <w:rPr>
          <w:rFonts w:eastAsia="Calibri"/>
          <w:i/>
          <w:sz w:val="26"/>
          <w:szCs w:val="26"/>
          <w:lang w:val="en-US" w:eastAsia="en-US"/>
        </w:rPr>
        <w:t>’s</w:t>
      </w:r>
      <w:r w:rsidRPr="00DB38CF">
        <w:rPr>
          <w:rFonts w:eastAsia="Calibri"/>
          <w:sz w:val="26"/>
          <w:szCs w:val="26"/>
          <w:lang w:val="en-US" w:eastAsia="en-US"/>
        </w:rPr>
        <w:t xml:space="preserve"> accounts til</w:t>
      </w:r>
      <w:r w:rsidR="00834B22">
        <w:rPr>
          <w:rFonts w:eastAsia="Calibri"/>
          <w:sz w:val="26"/>
          <w:szCs w:val="26"/>
          <w:lang w:val="en-US" w:eastAsia="en-US"/>
        </w:rPr>
        <w:t>l</w:t>
      </w:r>
      <w:r w:rsidRPr="00DB38CF">
        <w:rPr>
          <w:rFonts w:eastAsia="Calibri"/>
          <w:sz w:val="26"/>
          <w:szCs w:val="26"/>
          <w:lang w:val="en-US" w:eastAsia="en-US"/>
        </w:rPr>
        <w:t xml:space="preserve"> the tender closing date the bid from the applicant admitted to tender participation on SWIFT basis shall not be taken into account when tender results are summed up.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The evaluation criteria for the bids for the purposes of determining the best one: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1)</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highest offered price correction,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2)</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largest volume to be purchased.</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Should several bids containing equal terms of purchase of a definite oil product be submitted, the volume of the product subject to sale shall be distributed among them in equal shares provided that it is agreed with the Applicants.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The currency of the bid: US dollars</w:t>
      </w:r>
    </w:p>
    <w:p w:rsidR="00B13181" w:rsidRPr="00DB38CF" w:rsidRDefault="00B13181" w:rsidP="00B13181">
      <w:pPr>
        <w:ind w:firstLine="709"/>
        <w:jc w:val="both"/>
        <w:rPr>
          <w:rFonts w:eastAsia="Calibri"/>
          <w:sz w:val="26"/>
          <w:szCs w:val="26"/>
          <w:lang w:val="en-US" w:eastAsia="en-US"/>
        </w:rPr>
      </w:pPr>
      <w:proofErr w:type="gramStart"/>
      <w:r w:rsidRPr="00DB38CF">
        <w:rPr>
          <w:rFonts w:eastAsia="Calibri"/>
          <w:sz w:val="26"/>
          <w:szCs w:val="26"/>
          <w:lang w:val="en-US" w:eastAsia="en-US"/>
        </w:rPr>
        <w:t>Tendering process: in accordance with local time of the Republic of Belarus.</w:t>
      </w:r>
      <w:proofErr w:type="gramEnd"/>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During tendering the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ask participants to clarify the terms of submitted tender bids.</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T</w:t>
      </w:r>
      <w:r w:rsidR="00834B22">
        <w:rPr>
          <w:rFonts w:eastAsia="Calibri"/>
          <w:sz w:val="26"/>
          <w:szCs w:val="26"/>
          <w:lang w:val="en-US" w:eastAsia="en-US"/>
        </w:rPr>
        <w:t>he Tender W</w:t>
      </w:r>
      <w:r w:rsidRPr="00DB38CF">
        <w:rPr>
          <w:rFonts w:eastAsia="Calibri"/>
          <w:sz w:val="26"/>
          <w:szCs w:val="26"/>
          <w:lang w:val="en-US" w:eastAsia="en-US"/>
        </w:rPr>
        <w:t xml:space="preserve">inner shall be notified not later than 1 (one) business day from the date the Tender is closed and the Tender commission has made a decision on Tender results – not later than on </w:t>
      </w:r>
      <w:r w:rsidR="00A72BC4">
        <w:rPr>
          <w:sz w:val="26"/>
          <w:szCs w:val="26"/>
          <w:u w:val="single"/>
          <w:lang w:val="en-US"/>
        </w:rPr>
        <w:t>December 27</w:t>
      </w:r>
      <w:r w:rsidRPr="00DB38CF">
        <w:rPr>
          <w:sz w:val="26"/>
          <w:szCs w:val="26"/>
          <w:u w:val="single"/>
          <w:lang w:val="en-US"/>
        </w:rPr>
        <w:t>, 2016.</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 xml:space="preserve">The applicants that fail to win the tender shall be notified on Tender results within 2 (two) business days from the date the Tender is closed and the Tender commission has made a decision on Tender results– not later than on </w:t>
      </w:r>
      <w:r w:rsidR="00A72BC4">
        <w:rPr>
          <w:sz w:val="26"/>
          <w:szCs w:val="26"/>
          <w:u w:val="single"/>
          <w:lang w:val="en-US"/>
        </w:rPr>
        <w:t>December 28</w:t>
      </w:r>
      <w:r w:rsidRPr="00DB38CF">
        <w:rPr>
          <w:sz w:val="26"/>
          <w:szCs w:val="26"/>
          <w:u w:val="single"/>
          <w:lang w:val="en-US"/>
        </w:rPr>
        <w:t>, 2016.</w:t>
      </w:r>
    </w:p>
    <w:p w:rsidR="00B13181" w:rsidRPr="00DB38CF" w:rsidRDefault="00B13181" w:rsidP="00B13181">
      <w:pPr>
        <w:ind w:firstLine="709"/>
        <w:jc w:val="both"/>
        <w:rPr>
          <w:rFonts w:eastAsia="Calibri"/>
          <w:b/>
          <w:color w:val="0000FF"/>
          <w:sz w:val="26"/>
          <w:szCs w:val="26"/>
          <w:u w:val="single"/>
          <w:lang w:val="en-US" w:eastAsia="en-US"/>
        </w:rPr>
      </w:pPr>
      <w:r w:rsidRPr="00DB38CF">
        <w:rPr>
          <w:rFonts w:eastAsia="Calibri"/>
          <w:b/>
          <w:color w:val="0000FF"/>
          <w:sz w:val="26"/>
          <w:szCs w:val="26"/>
          <w:u w:val="single"/>
          <w:lang w:val="en-US" w:eastAsia="en-US"/>
        </w:rPr>
        <w:t>Contract Conclusion with the Tender Winner</w:t>
      </w:r>
    </w:p>
    <w:p w:rsidR="00B13181" w:rsidRPr="00DB38CF" w:rsidRDefault="00B13181" w:rsidP="00B13181">
      <w:pPr>
        <w:ind w:firstLine="709"/>
        <w:jc w:val="both"/>
        <w:rPr>
          <w:b/>
          <w:sz w:val="26"/>
          <w:szCs w:val="26"/>
          <w:lang w:val="en-US"/>
        </w:rPr>
      </w:pPr>
      <w:r w:rsidRPr="00DB38CF">
        <w:rPr>
          <w:sz w:val="26"/>
          <w:szCs w:val="26"/>
          <w:lang w:val="en-US"/>
        </w:rPr>
        <w:t xml:space="preserve">The Tender </w:t>
      </w:r>
      <w:r w:rsidR="00C047D8" w:rsidRPr="00DB38CF">
        <w:rPr>
          <w:sz w:val="26"/>
          <w:szCs w:val="26"/>
          <w:lang w:val="en-US"/>
        </w:rPr>
        <w:t>W</w:t>
      </w:r>
      <w:r w:rsidRPr="00DB38CF">
        <w:rPr>
          <w:sz w:val="26"/>
          <w:szCs w:val="26"/>
          <w:lang w:val="en-US"/>
        </w:rPr>
        <w:t>inner is obliged within 2 (two) business days from the date of the written not</w:t>
      </w:r>
      <w:r w:rsidR="00834B22">
        <w:rPr>
          <w:sz w:val="26"/>
          <w:szCs w:val="26"/>
          <w:lang w:val="en-US"/>
        </w:rPr>
        <w:t>ification to conclude a Supply C</w:t>
      </w:r>
      <w:r w:rsidRPr="00DB38CF">
        <w:rPr>
          <w:sz w:val="26"/>
          <w:szCs w:val="26"/>
          <w:lang w:val="en-US"/>
        </w:rPr>
        <w:t xml:space="preserve">ontract in </w:t>
      </w:r>
      <w:r w:rsidRPr="00DB38CF">
        <w:rPr>
          <w:i/>
          <w:sz w:val="26"/>
          <w:szCs w:val="26"/>
          <w:lang w:val="en-US"/>
        </w:rPr>
        <w:t>CJSC BNK</w:t>
      </w:r>
      <w:r w:rsidRPr="00DB38CF">
        <w:rPr>
          <w:sz w:val="26"/>
          <w:szCs w:val="26"/>
          <w:lang w:val="en-US"/>
        </w:rPr>
        <w:t xml:space="preserve"> wording </w:t>
      </w:r>
      <w:r w:rsidRPr="00DB38CF">
        <w:rPr>
          <w:b/>
          <w:bCs/>
          <w:sz w:val="26"/>
          <w:szCs w:val="26"/>
          <w:u w:val="single"/>
          <w:lang w:val="en-US"/>
        </w:rPr>
        <w:t xml:space="preserve">the draft of which is placed on the site </w:t>
      </w:r>
      <w:hyperlink r:id="rId13" w:history="1">
        <w:r w:rsidRPr="00DB38CF">
          <w:rPr>
            <w:b/>
            <w:bCs/>
            <w:sz w:val="26"/>
            <w:szCs w:val="26"/>
            <w:u w:val="single"/>
            <w:lang w:val="en-US"/>
          </w:rPr>
          <w:t>www.bnk.by</w:t>
        </w:r>
      </w:hyperlink>
      <w:r w:rsidRPr="00DB38CF">
        <w:rPr>
          <w:b/>
          <w:bCs/>
          <w:sz w:val="26"/>
          <w:szCs w:val="26"/>
          <w:u w:val="single"/>
          <w:lang w:val="en-US"/>
        </w:rPr>
        <w:t xml:space="preserve"> </w:t>
      </w:r>
      <w:r w:rsidRPr="00DB38CF">
        <w:rPr>
          <w:b/>
          <w:sz w:val="26"/>
          <w:szCs w:val="26"/>
          <w:lang w:val="en-US"/>
        </w:rPr>
        <w:t>with</w:t>
      </w:r>
    </w:p>
    <w:p w:rsidR="00B13181" w:rsidRDefault="00C047D8" w:rsidP="00C047D8">
      <w:pPr>
        <w:pStyle w:val="a7"/>
        <w:numPr>
          <w:ilvl w:val="0"/>
          <w:numId w:val="4"/>
        </w:num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for Goods delivery on the basis </w:t>
      </w:r>
      <w:proofErr w:type="gramStart"/>
      <w:r w:rsidRPr="00DB38CF">
        <w:rPr>
          <w:rFonts w:eastAsia="Calibri"/>
          <w:sz w:val="26"/>
          <w:szCs w:val="26"/>
          <w:lang w:val="en-US" w:eastAsia="en-US"/>
        </w:rPr>
        <w:t>DAP</w:t>
      </w:r>
      <w:proofErr w:type="gramEnd"/>
      <w:r w:rsidRPr="00DB38CF">
        <w:rPr>
          <w:rFonts w:eastAsia="Calibri"/>
          <w:sz w:val="26"/>
          <w:szCs w:val="26"/>
          <w:lang w:val="en-US" w:eastAsia="en-US"/>
        </w:rPr>
        <w:t xml:space="preserve"> border Republic of Belarus.</w:t>
      </w:r>
    </w:p>
    <w:p w:rsidR="00F44E00" w:rsidRPr="00DB38CF" w:rsidRDefault="00F44E00" w:rsidP="00C047D8">
      <w:pPr>
        <w:pStyle w:val="a7"/>
        <w:numPr>
          <w:ilvl w:val="0"/>
          <w:numId w:val="4"/>
        </w:numPr>
        <w:jc w:val="both"/>
        <w:rPr>
          <w:rFonts w:eastAsia="Calibri"/>
          <w:sz w:val="26"/>
          <w:szCs w:val="26"/>
          <w:lang w:val="en-US" w:eastAsia="en-US"/>
        </w:rPr>
      </w:pPr>
      <w:r w:rsidRPr="007A1BC5">
        <w:rPr>
          <w:i/>
          <w:sz w:val="26"/>
          <w:szCs w:val="26"/>
          <w:lang w:val="en-US"/>
        </w:rPr>
        <w:t>BNK (UK) Ltd</w:t>
      </w:r>
      <w:r w:rsidRPr="00FF44EA">
        <w:rPr>
          <w:sz w:val="26"/>
          <w:szCs w:val="26"/>
          <w:lang w:val="en-US"/>
        </w:rPr>
        <w:t>. (Great Britain) for Goods delivery on the basis FOB, CIF.</w:t>
      </w:r>
    </w:p>
    <w:p w:rsidR="00B13181" w:rsidRPr="00DB38CF" w:rsidRDefault="00B13181" w:rsidP="00B13181">
      <w:pPr>
        <w:ind w:firstLine="709"/>
        <w:jc w:val="both"/>
        <w:rPr>
          <w:rFonts w:eastAsia="Calibri"/>
          <w:sz w:val="26"/>
          <w:szCs w:val="26"/>
          <w:lang w:val="en-US" w:eastAsia="en-US"/>
        </w:rPr>
      </w:pPr>
    </w:p>
    <w:p w:rsidR="00C047D8" w:rsidRPr="00DB38CF" w:rsidRDefault="00C047D8" w:rsidP="00C047D8">
      <w:pPr>
        <w:ind w:firstLine="709"/>
        <w:jc w:val="both"/>
        <w:rPr>
          <w:rFonts w:eastAsia="Calibri"/>
          <w:b/>
          <w:bCs/>
          <w:sz w:val="26"/>
          <w:szCs w:val="26"/>
          <w:lang w:val="en-US" w:eastAsia="en-US"/>
        </w:rPr>
      </w:pPr>
      <w:r w:rsidRPr="00DB38CF">
        <w:rPr>
          <w:rFonts w:eastAsia="Calibri"/>
          <w:b/>
          <w:bCs/>
          <w:sz w:val="26"/>
          <w:szCs w:val="26"/>
          <w:lang w:val="en-US" w:eastAsia="en-US"/>
        </w:rPr>
        <w:t xml:space="preserve">The offers made by the Tender Winner regarding the amendments and supplements to the draft contract presented by </w:t>
      </w:r>
      <w:r w:rsidRPr="00DB38CF">
        <w:rPr>
          <w:rFonts w:eastAsia="Calibri"/>
          <w:b/>
          <w:bCs/>
          <w:i/>
          <w:sz w:val="26"/>
          <w:szCs w:val="26"/>
          <w:lang w:val="en-US" w:eastAsia="en-US"/>
        </w:rPr>
        <w:t>CJSC Belarusian Oil Company</w:t>
      </w:r>
      <w:r w:rsidRPr="00DB38CF">
        <w:rPr>
          <w:rFonts w:eastAsia="Calibri"/>
          <w:b/>
          <w:bCs/>
          <w:sz w:val="26"/>
          <w:szCs w:val="26"/>
          <w:lang w:val="en-US" w:eastAsia="en-US"/>
        </w:rPr>
        <w:t xml:space="preserve"> on the site </w:t>
      </w:r>
      <w:hyperlink r:id="rId14" w:history="1">
        <w:r w:rsidRPr="00DB38CF">
          <w:rPr>
            <w:rStyle w:val="a3"/>
            <w:b/>
            <w:snapToGrid w:val="0"/>
            <w:sz w:val="26"/>
            <w:szCs w:val="26"/>
            <w:lang w:val="en-US"/>
          </w:rPr>
          <w:t>www.bnk.by</w:t>
        </w:r>
      </w:hyperlink>
      <w:r w:rsidRPr="00DB38CF">
        <w:rPr>
          <w:rStyle w:val="a3"/>
          <w:b/>
          <w:snapToGrid w:val="0"/>
          <w:sz w:val="26"/>
          <w:szCs w:val="26"/>
          <w:lang w:val="en-US"/>
        </w:rPr>
        <w:t xml:space="preserve"> </w:t>
      </w:r>
      <w:r w:rsidRPr="00DB38CF">
        <w:rPr>
          <w:rFonts w:eastAsia="Calibri"/>
          <w:b/>
          <w:bCs/>
          <w:sz w:val="26"/>
          <w:szCs w:val="26"/>
          <w:lang w:val="en-US" w:eastAsia="en-US"/>
        </w:rPr>
        <w:t xml:space="preserve">may be taken by </w:t>
      </w:r>
      <w:r w:rsidRPr="00834B22">
        <w:rPr>
          <w:rFonts w:eastAsia="Calibri"/>
          <w:b/>
          <w:bCs/>
          <w:i/>
          <w:sz w:val="26"/>
          <w:szCs w:val="26"/>
          <w:lang w:val="en-US" w:eastAsia="en-US"/>
        </w:rPr>
        <w:t>CJSC Belarusian Oil Company</w:t>
      </w:r>
      <w:r w:rsidRPr="00DB38CF">
        <w:rPr>
          <w:rFonts w:eastAsia="Calibri"/>
          <w:b/>
          <w:bCs/>
          <w:sz w:val="26"/>
          <w:szCs w:val="26"/>
          <w:lang w:val="en-US" w:eastAsia="en-US"/>
        </w:rPr>
        <w:t xml:space="preserve"> for consideration subject to the principle of the rights equality in respect of all Tender applicants. </w:t>
      </w:r>
    </w:p>
    <w:p w:rsidR="00C047D8" w:rsidRPr="00DB38CF" w:rsidRDefault="00C047D8" w:rsidP="00C047D8">
      <w:pPr>
        <w:ind w:firstLine="709"/>
        <w:jc w:val="both"/>
        <w:rPr>
          <w:rFonts w:eastAsia="Calibri"/>
          <w:bCs/>
          <w:sz w:val="26"/>
          <w:szCs w:val="26"/>
          <w:lang w:val="en-US" w:eastAsia="en-US"/>
        </w:rPr>
      </w:pPr>
      <w:r w:rsidRPr="00DB38CF">
        <w:rPr>
          <w:rFonts w:eastAsia="Calibri"/>
          <w:bCs/>
          <w:sz w:val="26"/>
          <w:szCs w:val="26"/>
          <w:lang w:val="en-US" w:eastAsia="en-US"/>
        </w:rPr>
        <w:t xml:space="preserve">The Tender Winner may conclude a contract on delivery basis DAP border of the Republic of Belarus with </w:t>
      </w:r>
      <w:r w:rsidRPr="00DB38CF">
        <w:rPr>
          <w:rFonts w:eastAsia="Calibri"/>
          <w:bCs/>
          <w:i/>
          <w:sz w:val="26"/>
          <w:szCs w:val="26"/>
          <w:lang w:val="en-US" w:eastAsia="en-US"/>
        </w:rPr>
        <w:t>BNK (UK) Ltd</w:t>
      </w:r>
      <w:r w:rsidRPr="00DB38CF">
        <w:rPr>
          <w:rFonts w:eastAsia="Calibri"/>
          <w:bCs/>
          <w:sz w:val="26"/>
          <w:szCs w:val="26"/>
          <w:lang w:val="en-US" w:eastAsia="en-US"/>
        </w:rPr>
        <w:t xml:space="preserve"> – an affiliated company of </w:t>
      </w:r>
      <w:r w:rsidRPr="00DB38CF">
        <w:rPr>
          <w:rFonts w:eastAsia="Calibri"/>
          <w:bCs/>
          <w:i/>
          <w:sz w:val="26"/>
          <w:szCs w:val="26"/>
          <w:lang w:val="en-US" w:eastAsia="en-US"/>
        </w:rPr>
        <w:t>CJSC BNK</w:t>
      </w:r>
      <w:r w:rsidRPr="00DB38CF">
        <w:rPr>
          <w:rFonts w:eastAsia="Calibri"/>
          <w:bCs/>
          <w:sz w:val="26"/>
          <w:szCs w:val="26"/>
          <w:lang w:val="en-US" w:eastAsia="en-US"/>
        </w:rPr>
        <w:t xml:space="preserve"> (the contract is to be concluded within 2 (two) business days from the date of written notification) and the price of the tender bid in this case shall be increased by 0</w:t>
      </w:r>
      <w:proofErr w:type="gramStart"/>
      <w:r w:rsidRPr="00DB38CF">
        <w:rPr>
          <w:rFonts w:eastAsia="Calibri"/>
          <w:bCs/>
          <w:sz w:val="26"/>
          <w:szCs w:val="26"/>
          <w:lang w:val="en-US" w:eastAsia="en-US"/>
        </w:rPr>
        <w:t>,01</w:t>
      </w:r>
      <w:proofErr w:type="gramEnd"/>
      <w:r w:rsidRPr="00DB38CF">
        <w:rPr>
          <w:rFonts w:eastAsia="Calibri"/>
          <w:bCs/>
          <w:sz w:val="26"/>
          <w:szCs w:val="26"/>
          <w:lang w:val="en-US" w:eastAsia="en-US"/>
        </w:rPr>
        <w:t xml:space="preserve"> USD per ton. </w:t>
      </w:r>
    </w:p>
    <w:p w:rsidR="00C047D8" w:rsidRPr="00DB38CF" w:rsidRDefault="00B15572" w:rsidP="00B13181">
      <w:pPr>
        <w:ind w:firstLine="709"/>
        <w:jc w:val="both"/>
        <w:rPr>
          <w:rFonts w:eastAsia="Calibri"/>
          <w:sz w:val="26"/>
          <w:szCs w:val="26"/>
          <w:lang w:val="en-US" w:eastAsia="en-US"/>
        </w:rPr>
      </w:pPr>
      <w:r w:rsidRPr="00DB38CF">
        <w:rPr>
          <w:rFonts w:eastAsia="Calibri"/>
          <w:sz w:val="26"/>
          <w:szCs w:val="26"/>
          <w:lang w:val="en-US" w:eastAsia="en-US"/>
        </w:rPr>
        <w:t xml:space="preserve">When concluding the contract on delivery </w:t>
      </w:r>
      <w:r w:rsidRPr="00DB38CF">
        <w:rPr>
          <w:rFonts w:eastAsia="Calibri"/>
          <w:sz w:val="26"/>
          <w:szCs w:val="26"/>
          <w:u w:val="single"/>
          <w:lang w:val="en-US" w:eastAsia="en-US"/>
        </w:rPr>
        <w:t>basis DAP border of the Republic of Belarus</w:t>
      </w:r>
      <w:r w:rsidRPr="00DB38CF">
        <w:rPr>
          <w:rFonts w:eastAsia="Calibri"/>
          <w:sz w:val="26"/>
          <w:szCs w:val="26"/>
          <w:lang w:val="en-US" w:eastAsia="en-US"/>
        </w:rPr>
        <w:t xml:space="preserve"> </w:t>
      </w:r>
      <w:r w:rsidRPr="00DB38CF">
        <w:rPr>
          <w:rFonts w:eastAsia="Calibri"/>
          <w:sz w:val="26"/>
          <w:szCs w:val="26"/>
          <w:u w:val="single"/>
          <w:lang w:val="en-US" w:eastAsia="en-US"/>
        </w:rPr>
        <w:t>the railway rate for transportation of 1 metric ton of Goods shall be added to the price</w:t>
      </w:r>
      <w:r w:rsidRPr="00DB38CF">
        <w:rPr>
          <w:rFonts w:eastAsia="Calibri"/>
          <w:sz w:val="26"/>
          <w:szCs w:val="26"/>
          <w:lang w:val="en-US" w:eastAsia="en-US"/>
        </w:rPr>
        <w:t xml:space="preserve"> on delivery basis FCA </w:t>
      </w:r>
      <w:proofErr w:type="spellStart"/>
      <w:r w:rsidRPr="00DB38CF">
        <w:rPr>
          <w:rFonts w:eastAsia="Calibri"/>
          <w:sz w:val="26"/>
          <w:szCs w:val="26"/>
          <w:lang w:val="en-US" w:eastAsia="en-US"/>
        </w:rPr>
        <w:t>st.</w:t>
      </w:r>
      <w:proofErr w:type="spellEnd"/>
      <w:r w:rsidRPr="00DB38CF">
        <w:rPr>
          <w:rFonts w:eastAsia="Calibri"/>
          <w:sz w:val="26"/>
          <w:szCs w:val="26"/>
          <w:lang w:val="en-US" w:eastAsia="en-US"/>
        </w:rPr>
        <w:t xml:space="preserve"> </w:t>
      </w:r>
      <w:proofErr w:type="spellStart"/>
      <w:r w:rsidRPr="00DB38CF">
        <w:rPr>
          <w:rFonts w:eastAsia="Calibri"/>
          <w:sz w:val="26"/>
          <w:szCs w:val="26"/>
          <w:lang w:val="en-US" w:eastAsia="en-US"/>
        </w:rPr>
        <w:t>Rechitsa</w:t>
      </w:r>
      <w:proofErr w:type="spellEnd"/>
      <w:r w:rsidRPr="00DB38CF">
        <w:rPr>
          <w:rFonts w:eastAsia="Calibri"/>
          <w:sz w:val="26"/>
          <w:szCs w:val="26"/>
          <w:lang w:val="en-US" w:eastAsia="en-US"/>
        </w:rPr>
        <w:t xml:space="preserve"> received as a result of the Tender. Subjec</w:t>
      </w:r>
      <w:r w:rsidR="00C3704B" w:rsidRPr="00DB38CF">
        <w:rPr>
          <w:rFonts w:eastAsia="Calibri"/>
          <w:sz w:val="26"/>
          <w:szCs w:val="26"/>
          <w:lang w:val="en-US" w:eastAsia="en-US"/>
        </w:rPr>
        <w:t>t to changes of railway transportation rate</w:t>
      </w:r>
      <w:r w:rsidRPr="00DB38CF">
        <w:rPr>
          <w:rFonts w:eastAsia="Calibri"/>
          <w:sz w:val="26"/>
          <w:szCs w:val="26"/>
          <w:lang w:val="en-US" w:eastAsia="en-US"/>
        </w:rPr>
        <w:t xml:space="preserve"> by</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the contract price on the basis DAP border of the Republic of Belarus shall be re-calculated. The railway rate for transportation of 1 metric ton of </w:t>
      </w:r>
      <w:r w:rsidR="00834B22">
        <w:rPr>
          <w:rFonts w:eastAsia="Calibri"/>
          <w:sz w:val="26"/>
          <w:szCs w:val="26"/>
          <w:lang w:val="en-US" w:eastAsia="en-US"/>
        </w:rPr>
        <w:t xml:space="preserve">the </w:t>
      </w:r>
      <w:r w:rsidRPr="00DB38CF">
        <w:rPr>
          <w:rFonts w:eastAsia="Calibri"/>
          <w:sz w:val="26"/>
          <w:szCs w:val="26"/>
          <w:lang w:val="en-US" w:eastAsia="en-US"/>
        </w:rPr>
        <w:t xml:space="preserve">Goods from station </w:t>
      </w:r>
      <w:proofErr w:type="spellStart"/>
      <w:r w:rsidR="00C3704B" w:rsidRPr="00DB38CF">
        <w:rPr>
          <w:rFonts w:eastAsia="Calibri"/>
          <w:sz w:val="26"/>
          <w:szCs w:val="26"/>
          <w:lang w:val="en-US" w:eastAsia="en-US"/>
        </w:rPr>
        <w:t>Rechitsa</w:t>
      </w:r>
      <w:proofErr w:type="spellEnd"/>
      <w:r w:rsidRPr="00DB38CF">
        <w:rPr>
          <w:rFonts w:eastAsia="Calibri"/>
          <w:sz w:val="26"/>
          <w:szCs w:val="26"/>
          <w:lang w:val="en-US" w:eastAsia="en-US"/>
        </w:rPr>
        <w:t xml:space="preserve"> of</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to a specified border station of transition operating at the moment of the additional agreement signing for </w:t>
      </w:r>
      <w:r w:rsidRPr="00DB38CF">
        <w:rPr>
          <w:rFonts w:eastAsia="Calibri"/>
          <w:sz w:val="26"/>
          <w:szCs w:val="26"/>
          <w:lang w:val="en-US" w:eastAsia="en-US"/>
        </w:rPr>
        <w:lastRenderedPageBreak/>
        <w:t>preliminary and final price calculation when the preliminary selling price is defined and for the date of the Goods shipment when the final selling price is defined shall respectively apply.</w:t>
      </w:r>
    </w:p>
    <w:p w:rsidR="00C3704B" w:rsidRPr="00DB38CF" w:rsidRDefault="00C3704B" w:rsidP="00B13181">
      <w:pPr>
        <w:ind w:firstLine="709"/>
        <w:jc w:val="both"/>
        <w:rPr>
          <w:rFonts w:eastAsia="Calibri"/>
          <w:color w:val="0000FF"/>
          <w:sz w:val="26"/>
          <w:szCs w:val="26"/>
          <w:u w:val="single"/>
          <w:lang w:val="en-US" w:eastAsia="en-US"/>
        </w:rPr>
      </w:pPr>
      <w:r w:rsidRPr="00DB38CF">
        <w:rPr>
          <w:rFonts w:eastAsia="Calibri"/>
          <w:color w:val="0000FF"/>
          <w:sz w:val="26"/>
          <w:szCs w:val="26"/>
          <w:u w:val="single"/>
          <w:lang w:val="en-US" w:eastAsia="en-US"/>
        </w:rPr>
        <w:t xml:space="preserve">Contract </w:t>
      </w:r>
      <w:r w:rsidR="00806821" w:rsidRPr="00DB38CF">
        <w:rPr>
          <w:rFonts w:eastAsia="Calibri"/>
          <w:color w:val="0000FF"/>
          <w:sz w:val="26"/>
          <w:szCs w:val="26"/>
          <w:u w:val="single"/>
          <w:lang w:val="en-US" w:eastAsia="en-US"/>
        </w:rPr>
        <w:t>S</w:t>
      </w:r>
      <w:r w:rsidRPr="00DB38CF">
        <w:rPr>
          <w:rFonts w:eastAsia="Calibri"/>
          <w:color w:val="0000FF"/>
          <w:sz w:val="26"/>
          <w:szCs w:val="26"/>
          <w:u w:val="single"/>
          <w:lang w:val="en-US" w:eastAsia="en-US"/>
        </w:rPr>
        <w:t>ecurity:</w:t>
      </w:r>
    </w:p>
    <w:p w:rsidR="00F63583" w:rsidRPr="00DB38CF" w:rsidRDefault="00F63583" w:rsidP="00B13181">
      <w:pPr>
        <w:ind w:firstLine="709"/>
        <w:jc w:val="both"/>
        <w:rPr>
          <w:rFonts w:eastAsia="Calibri"/>
          <w:sz w:val="26"/>
          <w:szCs w:val="26"/>
          <w:lang w:val="en-US" w:eastAsia="en-US"/>
        </w:rPr>
      </w:pPr>
      <w:r w:rsidRPr="00DB38CF">
        <w:rPr>
          <w:rFonts w:eastAsia="Calibri"/>
          <w:sz w:val="26"/>
          <w:szCs w:val="26"/>
          <w:lang w:val="en-US" w:eastAsia="en-US"/>
        </w:rPr>
        <w:t xml:space="preserve">The  Tender Winner (the Buyer) undertakes to effect payment to the Seller’s account within 2 (two) banking days from the day of the Seller’s invoicing in the amount of 10% from the cost of the </w:t>
      </w:r>
      <w:r w:rsidRPr="00DB38CF">
        <w:rPr>
          <w:rFonts w:eastAsia="Calibri"/>
          <w:b/>
          <w:sz w:val="26"/>
          <w:szCs w:val="26"/>
          <w:lang w:val="en-US" w:eastAsia="en-US"/>
        </w:rPr>
        <w:t>maximum</w:t>
      </w:r>
      <w:r w:rsidRPr="00DB38CF">
        <w:rPr>
          <w:rFonts w:eastAsia="Calibri"/>
          <w:sz w:val="26"/>
          <w:szCs w:val="26"/>
          <w:lang w:val="en-US" w:eastAsia="en-US"/>
        </w:rPr>
        <w:t xml:space="preserve"> monthly Goods lot calculated at the preliminary price of the first agreed mon</w:t>
      </w:r>
      <w:r w:rsidR="009C5771" w:rsidRPr="00DB38CF">
        <w:rPr>
          <w:rFonts w:eastAsia="Calibri"/>
          <w:sz w:val="26"/>
          <w:szCs w:val="26"/>
          <w:lang w:val="en-US" w:eastAsia="en-US"/>
        </w:rPr>
        <w:t>thly Goods lot (Contract S</w:t>
      </w:r>
      <w:r w:rsidRPr="00DB38CF">
        <w:rPr>
          <w:rFonts w:eastAsia="Calibri"/>
          <w:sz w:val="26"/>
          <w:szCs w:val="26"/>
          <w:lang w:val="en-US" w:eastAsia="en-US"/>
        </w:rPr>
        <w:t>ecurity).</w:t>
      </w:r>
    </w:p>
    <w:p w:rsidR="00F63583" w:rsidRPr="00DB38CF" w:rsidRDefault="00F63583" w:rsidP="00F63583">
      <w:pPr>
        <w:ind w:firstLine="709"/>
        <w:jc w:val="both"/>
        <w:rPr>
          <w:rFonts w:eastAsia="Calibri"/>
          <w:sz w:val="26"/>
          <w:szCs w:val="26"/>
          <w:lang w:val="en-US" w:eastAsia="en-US"/>
        </w:rPr>
      </w:pPr>
      <w:r w:rsidRPr="00DB38CF">
        <w:rPr>
          <w:rFonts w:eastAsia="Calibri"/>
          <w:sz w:val="26"/>
          <w:szCs w:val="26"/>
          <w:lang w:val="en-US" w:eastAsia="en-US"/>
        </w:rPr>
        <w:t xml:space="preserve">The date when the money funds are credited to the Seller’s account is deemed the date of Contract </w:t>
      </w:r>
      <w:r w:rsidR="009C5771" w:rsidRPr="00DB38CF">
        <w:rPr>
          <w:rFonts w:eastAsia="Calibri"/>
          <w:sz w:val="26"/>
          <w:szCs w:val="26"/>
          <w:lang w:val="en-US" w:eastAsia="en-US"/>
        </w:rPr>
        <w:t>S</w:t>
      </w:r>
      <w:r w:rsidRPr="00DB38CF">
        <w:rPr>
          <w:rFonts w:eastAsia="Calibri"/>
          <w:sz w:val="26"/>
          <w:szCs w:val="26"/>
          <w:lang w:val="en-US" w:eastAsia="en-US"/>
        </w:rPr>
        <w:t>ecurity payment. To secure the Buyer’s performance of its obligations under th</w:t>
      </w:r>
      <w:r w:rsidR="009C5771" w:rsidRPr="00DB38CF">
        <w:rPr>
          <w:rFonts w:eastAsia="Calibri"/>
          <w:sz w:val="26"/>
          <w:szCs w:val="26"/>
          <w:lang w:val="en-US" w:eastAsia="en-US"/>
        </w:rPr>
        <w:t>e Supply Contract the Contract S</w:t>
      </w:r>
      <w:r w:rsidRPr="00DB38CF">
        <w:rPr>
          <w:rFonts w:eastAsia="Calibri"/>
          <w:sz w:val="26"/>
          <w:szCs w:val="26"/>
          <w:lang w:val="en-US" w:eastAsia="en-US"/>
        </w:rPr>
        <w:t xml:space="preserve">ecurity shall remain on the Seller’s account till complete fulfillment of the </w:t>
      </w:r>
      <w:r w:rsidR="009C5771" w:rsidRPr="00DB38CF">
        <w:rPr>
          <w:rFonts w:eastAsia="Calibri"/>
          <w:sz w:val="26"/>
          <w:szCs w:val="26"/>
          <w:lang w:val="en-US" w:eastAsia="en-US"/>
        </w:rPr>
        <w:t>obligations</w:t>
      </w:r>
      <w:r w:rsidRPr="00DB38CF">
        <w:rPr>
          <w:rFonts w:eastAsia="Calibri"/>
          <w:sz w:val="26"/>
          <w:szCs w:val="26"/>
          <w:lang w:val="en-US" w:eastAsia="en-US"/>
        </w:rPr>
        <w:t xml:space="preserve"> by the Buyer.</w:t>
      </w:r>
    </w:p>
    <w:p w:rsidR="009C5771" w:rsidRPr="00DB38CF" w:rsidRDefault="009C5771" w:rsidP="009C5771">
      <w:pPr>
        <w:ind w:firstLine="709"/>
        <w:jc w:val="both"/>
        <w:rPr>
          <w:rFonts w:eastAsia="Calibri"/>
          <w:sz w:val="26"/>
          <w:szCs w:val="26"/>
          <w:lang w:val="en-US" w:eastAsia="en-US"/>
        </w:rPr>
      </w:pPr>
      <w:r w:rsidRPr="00DB38CF">
        <w:rPr>
          <w:rFonts w:eastAsia="Calibri"/>
          <w:sz w:val="26"/>
          <w:szCs w:val="26"/>
          <w:lang w:val="en-US" w:eastAsia="en-US"/>
        </w:rPr>
        <w:t>The Contract Security shall be returned to the Buyer upon its written request after the final settlement of the Parties under the Contract, or may be used for repayment of the Buyer’s outstanding amounts to the Seller under the Contract. The Contract Security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to the Seller. The Date of Contract Security return is the date of money funds debiting from the Seller’s account.</w:t>
      </w:r>
    </w:p>
    <w:p w:rsidR="009C5771" w:rsidRPr="00DB38CF" w:rsidRDefault="009C5771" w:rsidP="00F63583">
      <w:pPr>
        <w:ind w:firstLine="709"/>
        <w:jc w:val="both"/>
        <w:rPr>
          <w:rFonts w:eastAsia="Calibri"/>
          <w:sz w:val="26"/>
          <w:szCs w:val="26"/>
          <w:lang w:val="en-US" w:eastAsia="en-US"/>
        </w:rPr>
      </w:pPr>
    </w:p>
    <w:p w:rsidR="00F63583" w:rsidRPr="00DB38CF" w:rsidRDefault="00F63583" w:rsidP="00B13181">
      <w:pPr>
        <w:ind w:firstLine="709"/>
        <w:jc w:val="both"/>
        <w:rPr>
          <w:rFonts w:eastAsia="Calibri"/>
          <w:sz w:val="26"/>
          <w:szCs w:val="26"/>
          <w:lang w:val="en-US" w:eastAsia="en-US"/>
        </w:rPr>
      </w:pPr>
    </w:p>
    <w:p w:rsidR="0023210F" w:rsidRPr="00BD7B1E" w:rsidRDefault="009C5771" w:rsidP="00446BCC">
      <w:pPr>
        <w:ind w:firstLine="426"/>
        <w:jc w:val="both"/>
        <w:rPr>
          <w:color w:val="0000FF"/>
          <w:sz w:val="26"/>
          <w:szCs w:val="26"/>
          <w:u w:val="single"/>
          <w:lang w:val="en-US"/>
        </w:rPr>
      </w:pPr>
      <w:r w:rsidRPr="00DB38CF">
        <w:rPr>
          <w:color w:val="0000FF"/>
          <w:sz w:val="26"/>
          <w:szCs w:val="26"/>
          <w:u w:val="single"/>
          <w:lang w:val="en-US"/>
        </w:rPr>
        <w:t>Additional</w:t>
      </w:r>
      <w:r w:rsidRPr="00BD7B1E">
        <w:rPr>
          <w:color w:val="0000FF"/>
          <w:sz w:val="26"/>
          <w:szCs w:val="26"/>
          <w:u w:val="single"/>
          <w:lang w:val="en-US"/>
        </w:rPr>
        <w:t xml:space="preserve"> </w:t>
      </w:r>
      <w:r w:rsidRPr="00DB38CF">
        <w:rPr>
          <w:color w:val="0000FF"/>
          <w:sz w:val="26"/>
          <w:szCs w:val="26"/>
          <w:u w:val="single"/>
          <w:lang w:val="en-US"/>
        </w:rPr>
        <w:t>Provisions</w:t>
      </w:r>
      <w:r w:rsidR="0023210F" w:rsidRPr="00BD7B1E">
        <w:rPr>
          <w:color w:val="0000FF"/>
          <w:sz w:val="26"/>
          <w:szCs w:val="26"/>
          <w:u w:val="single"/>
          <w:lang w:val="en-US"/>
        </w:rPr>
        <w:t>:</w:t>
      </w:r>
      <w:r w:rsidR="0023210F" w:rsidRPr="00BD7B1E">
        <w:rPr>
          <w:color w:val="0000FF"/>
          <w:sz w:val="26"/>
          <w:szCs w:val="26"/>
          <w:u w:val="single"/>
          <w:lang w:val="en-US"/>
        </w:rPr>
        <w:tab/>
      </w:r>
    </w:p>
    <w:p w:rsidR="0016117C" w:rsidRPr="00DB38CF" w:rsidRDefault="009C5771" w:rsidP="0016117C">
      <w:pPr>
        <w:ind w:firstLine="426"/>
        <w:jc w:val="both"/>
        <w:rPr>
          <w:b/>
          <w:sz w:val="26"/>
          <w:szCs w:val="26"/>
          <w:lang w:val="en-US"/>
        </w:rPr>
      </w:pPr>
      <w:r w:rsidRPr="00DB38CF">
        <w:rPr>
          <w:b/>
          <w:sz w:val="26"/>
          <w:szCs w:val="26"/>
          <w:lang w:val="en-US"/>
        </w:rPr>
        <w:t>The shipment of the full volume of the a.m. quality of the Goods is possible only if 100% advance payment</w:t>
      </w:r>
      <w:r w:rsidR="00AB0244" w:rsidRPr="00DB38CF">
        <w:rPr>
          <w:b/>
          <w:sz w:val="26"/>
          <w:szCs w:val="26"/>
          <w:lang w:val="en-US"/>
        </w:rPr>
        <w:t xml:space="preserve"> has been effected and if the railway confirms the transportation of a respective volume of the Goods not later than the 20</w:t>
      </w:r>
      <w:r w:rsidR="00AB0244" w:rsidRPr="00DB38CF">
        <w:rPr>
          <w:b/>
          <w:sz w:val="26"/>
          <w:szCs w:val="26"/>
          <w:vertAlign w:val="superscript"/>
          <w:lang w:val="en-US"/>
        </w:rPr>
        <w:t>th</w:t>
      </w:r>
      <w:r w:rsidR="00AB0244" w:rsidRPr="00DB38CF">
        <w:rPr>
          <w:b/>
          <w:sz w:val="26"/>
          <w:szCs w:val="26"/>
          <w:lang w:val="en-US"/>
        </w:rPr>
        <w:t xml:space="preserve"> day of the month </w:t>
      </w:r>
      <w:proofErr w:type="gramStart"/>
      <w:r w:rsidR="00AB0244" w:rsidRPr="00DB38CF">
        <w:rPr>
          <w:b/>
          <w:sz w:val="26"/>
          <w:szCs w:val="26"/>
          <w:lang w:val="en-US"/>
        </w:rPr>
        <w:t>preceding</w:t>
      </w:r>
      <w:proofErr w:type="gramEnd"/>
      <w:r w:rsidR="00AB0244" w:rsidRPr="00DB38CF">
        <w:rPr>
          <w:b/>
          <w:sz w:val="26"/>
          <w:szCs w:val="26"/>
          <w:lang w:val="en-US"/>
        </w:rPr>
        <w:t xml:space="preserve"> the month of shipment.</w:t>
      </w:r>
      <w:r w:rsidRPr="00DB38CF">
        <w:rPr>
          <w:b/>
          <w:sz w:val="26"/>
          <w:szCs w:val="26"/>
          <w:lang w:val="en-US"/>
        </w:rPr>
        <w:t xml:space="preserve"> </w:t>
      </w:r>
    </w:p>
    <w:p w:rsidR="0016117C" w:rsidRPr="00DB38CF" w:rsidRDefault="00AB0244" w:rsidP="0016117C">
      <w:pPr>
        <w:ind w:firstLine="426"/>
        <w:jc w:val="both"/>
        <w:rPr>
          <w:b/>
          <w:sz w:val="26"/>
          <w:szCs w:val="26"/>
          <w:lang w:val="en-US"/>
        </w:rPr>
      </w:pPr>
      <w:r w:rsidRPr="00DB38CF">
        <w:rPr>
          <w:b/>
          <w:sz w:val="26"/>
          <w:szCs w:val="26"/>
          <w:lang w:val="en-US"/>
        </w:rPr>
        <w:t>The shipment shall start not later than the 1</w:t>
      </w:r>
      <w:r w:rsidRPr="00DB38CF">
        <w:rPr>
          <w:b/>
          <w:sz w:val="26"/>
          <w:szCs w:val="26"/>
          <w:vertAlign w:val="superscript"/>
          <w:lang w:val="en-US"/>
        </w:rPr>
        <w:t>st</w:t>
      </w:r>
      <w:r w:rsidRPr="00DB38CF">
        <w:rPr>
          <w:b/>
          <w:sz w:val="26"/>
          <w:szCs w:val="26"/>
          <w:lang w:val="en-US"/>
        </w:rPr>
        <w:t xml:space="preserve"> day of the month of shipment. Every day of delay in payment or railway confirmation results </w:t>
      </w:r>
      <w:r w:rsidRPr="00834B22">
        <w:rPr>
          <w:b/>
          <w:sz w:val="26"/>
          <w:szCs w:val="26"/>
          <w:lang w:val="en-US"/>
        </w:rPr>
        <w:t>in</w:t>
      </w:r>
      <w:r w:rsidR="00A72BC4">
        <w:rPr>
          <w:b/>
          <w:sz w:val="26"/>
          <w:szCs w:val="26"/>
          <w:lang w:val="en-US"/>
        </w:rPr>
        <w:t xml:space="preserve"> </w:t>
      </w:r>
      <w:proofErr w:type="spellStart"/>
      <w:proofErr w:type="gramStart"/>
      <w:r w:rsidR="00A72BC4">
        <w:rPr>
          <w:b/>
          <w:sz w:val="26"/>
          <w:szCs w:val="26"/>
          <w:lang w:val="en-US"/>
        </w:rPr>
        <w:t>undershipping</w:t>
      </w:r>
      <w:proofErr w:type="spellEnd"/>
      <w:r w:rsidR="00A72BC4">
        <w:rPr>
          <w:b/>
          <w:sz w:val="26"/>
          <w:szCs w:val="26"/>
          <w:lang w:val="en-US"/>
        </w:rPr>
        <w:t xml:space="preserve">  approximately</w:t>
      </w:r>
      <w:proofErr w:type="gramEnd"/>
      <w:r w:rsidR="00A72BC4">
        <w:rPr>
          <w:b/>
          <w:sz w:val="26"/>
          <w:szCs w:val="26"/>
          <w:lang w:val="en-US"/>
        </w:rPr>
        <w:t xml:space="preserve"> 20</w:t>
      </w:r>
      <w:r w:rsidRPr="00834B22">
        <w:rPr>
          <w:b/>
          <w:sz w:val="26"/>
          <w:szCs w:val="26"/>
          <w:lang w:val="en-US"/>
        </w:rPr>
        <w:t xml:space="preserve"> tons of the Goods per</w:t>
      </w:r>
      <w:r w:rsidR="00834B22">
        <w:rPr>
          <w:b/>
          <w:sz w:val="26"/>
          <w:szCs w:val="26"/>
          <w:lang w:val="en-US"/>
        </w:rPr>
        <w:t xml:space="preserve"> each</w:t>
      </w:r>
      <w:r w:rsidRPr="00834B22">
        <w:rPr>
          <w:b/>
          <w:sz w:val="26"/>
          <w:szCs w:val="26"/>
          <w:lang w:val="en-US"/>
        </w:rPr>
        <w:t xml:space="preserve"> 24 hours.</w:t>
      </w:r>
      <w:r w:rsidRPr="00DB38CF">
        <w:rPr>
          <w:b/>
          <w:sz w:val="26"/>
          <w:szCs w:val="26"/>
          <w:lang w:val="en-US"/>
        </w:rPr>
        <w:t xml:space="preserve"> </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 xml:space="preserve">Should the capacity of </w:t>
      </w:r>
      <w:r w:rsidRPr="00DB38CF">
        <w:rPr>
          <w:sz w:val="26"/>
          <w:szCs w:val="26"/>
          <w:lang w:val="en-US"/>
        </w:rPr>
        <w:t xml:space="preserve">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r w:rsidRPr="00DB38CF">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F44E00" w:rsidRPr="00F44E00" w:rsidRDefault="00F44E00" w:rsidP="00F44E00">
      <w:pPr>
        <w:ind w:firstLine="709"/>
        <w:jc w:val="both"/>
        <w:rPr>
          <w:rFonts w:eastAsia="Calibri"/>
          <w:sz w:val="26"/>
          <w:szCs w:val="26"/>
          <w:lang w:val="en-US" w:eastAsia="en-US"/>
        </w:rPr>
      </w:pPr>
      <w:r w:rsidRPr="00F44E00">
        <w:rPr>
          <w:rFonts w:eastAsia="Calibri"/>
          <w:sz w:val="26"/>
          <w:szCs w:val="26"/>
          <w:lang w:val="en-US" w:eastAsia="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44E00" w:rsidRPr="00F44E00" w:rsidRDefault="00F44E00" w:rsidP="00F44E00">
      <w:pPr>
        <w:ind w:firstLine="709"/>
        <w:jc w:val="both"/>
        <w:rPr>
          <w:rFonts w:eastAsia="Calibri"/>
          <w:sz w:val="26"/>
          <w:szCs w:val="26"/>
          <w:lang w:val="en-US" w:eastAsia="en-US"/>
        </w:rPr>
      </w:pPr>
      <w:r w:rsidRPr="00F44E00">
        <w:rPr>
          <w:rFonts w:eastAsia="Calibri"/>
          <w:sz w:val="26"/>
          <w:szCs w:val="26"/>
          <w:lang w:val="en-US" w:eastAsia="en-US"/>
        </w:rPr>
        <w:t>Should the agreed loading window term be violated or should the Goods not be taken fully or partially the Buyer pays the Seller a penalty in the amount of 2% of the cost of the non-taken Goods per each day of delay, as well as refunds the Seller all the consequent losses, including but not limited to: the Seller’s costs for the Goods storing in terminal tanks and in rail tank cars of the general fleet of the Ministry of Transportation (rented rolling stock), the Seller’s costs for the usage of railways facilities and other related costs, including other vessels’ demurrage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lastRenderedPageBreak/>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9045B1" w:rsidRDefault="00806821" w:rsidP="009045B1">
      <w:pPr>
        <w:autoSpaceDE w:val="0"/>
        <w:autoSpaceDN w:val="0"/>
        <w:ind w:firstLine="708"/>
        <w:jc w:val="both"/>
        <w:rPr>
          <w:sz w:val="26"/>
          <w:szCs w:val="26"/>
          <w:lang w:val="en-GB"/>
        </w:rPr>
      </w:pPr>
      <w:r w:rsidRPr="00DB38CF">
        <w:rPr>
          <w:sz w:val="26"/>
          <w:szCs w:val="26"/>
          <w:lang w:val="en-GB"/>
        </w:rPr>
        <w:t>Should the Buyer breach the payment obligations or obligations on shipping orders submission for the period longer than 2 days, the Seller has the right to unilaterally reject the obligations hereunder for the supply of Goods with written notice to the Buyer.</w:t>
      </w:r>
    </w:p>
    <w:p w:rsidR="00806821" w:rsidRPr="009045B1" w:rsidRDefault="00806821" w:rsidP="009045B1">
      <w:pPr>
        <w:autoSpaceDE w:val="0"/>
        <w:autoSpaceDN w:val="0"/>
        <w:ind w:firstLine="708"/>
        <w:jc w:val="both"/>
        <w:rPr>
          <w:sz w:val="26"/>
          <w:szCs w:val="26"/>
          <w:lang w:val="en-GB"/>
        </w:rPr>
      </w:pPr>
      <w:r w:rsidRPr="00DB38CF">
        <w:rPr>
          <w:sz w:val="26"/>
          <w:szCs w:val="26"/>
          <w:lang w:val="en-US"/>
        </w:rPr>
        <w:t xml:space="preserve">Should the Buyer fail to transfer the money funds within period stipulated by the </w:t>
      </w:r>
      <w:proofErr w:type="gramStart"/>
      <w:r w:rsidRPr="00DB38CF">
        <w:rPr>
          <w:sz w:val="26"/>
          <w:szCs w:val="26"/>
          <w:lang w:val="en-US"/>
        </w:rPr>
        <w:t>Parties  in</w:t>
      </w:r>
      <w:proofErr w:type="gramEnd"/>
      <w:r w:rsidRPr="00DB38CF">
        <w:rPr>
          <w:sz w:val="26"/>
          <w:szCs w:val="26"/>
          <w:lang w:val="en-US"/>
        </w:rPr>
        <w:t xml:space="preserve"> the Contract </w:t>
      </w:r>
      <w:r w:rsidR="009045B1">
        <w:rPr>
          <w:sz w:val="26"/>
          <w:szCs w:val="26"/>
          <w:lang w:val="en-US"/>
        </w:rPr>
        <w:t>and the respective  Additional A</w:t>
      </w:r>
      <w:r w:rsidRPr="00DB38CF">
        <w:rPr>
          <w:sz w:val="26"/>
          <w:szCs w:val="26"/>
          <w:lang w:val="en-US"/>
        </w:rPr>
        <w:t xml:space="preserve">greement, the Buyer shall be obliged under the Seller’s request to pay the penalty at the rate of 0,05% </w:t>
      </w:r>
      <w:r w:rsidR="009E00EB" w:rsidRPr="00DB38CF">
        <w:rPr>
          <w:sz w:val="26"/>
          <w:szCs w:val="26"/>
          <w:lang w:val="en-US"/>
        </w:rPr>
        <w:t>of</w:t>
      </w:r>
      <w:r w:rsidRPr="00DB38CF">
        <w:rPr>
          <w:sz w:val="26"/>
          <w:szCs w:val="26"/>
          <w:lang w:val="en-US"/>
        </w:rPr>
        <w:t xml:space="preserve"> the outstanding sum per each calendar day of the delay of transferring including the date of money funds entering the Seller’s settlement account.</w:t>
      </w:r>
      <w:r w:rsidRPr="00DB38CF">
        <w:rPr>
          <w:sz w:val="26"/>
          <w:szCs w:val="26"/>
          <w:lang w:val="en-GB"/>
        </w:rPr>
        <w:t xml:space="preserve"> If</w:t>
      </w:r>
      <w:r w:rsidRPr="00DB38CF">
        <w:rPr>
          <w:sz w:val="26"/>
          <w:szCs w:val="26"/>
          <w:lang w:val="en-US"/>
        </w:rPr>
        <w:t xml:space="preserve"> </w:t>
      </w:r>
      <w:r w:rsidRPr="00DB38CF">
        <w:rPr>
          <w:sz w:val="26"/>
          <w:szCs w:val="26"/>
          <w:lang w:val="en-GB"/>
        </w:rPr>
        <w:t>delay</w:t>
      </w:r>
      <w:r w:rsidRPr="00DB38CF">
        <w:rPr>
          <w:sz w:val="26"/>
          <w:szCs w:val="26"/>
          <w:lang w:val="en-US"/>
        </w:rPr>
        <w:t xml:space="preserve"> </w:t>
      </w:r>
      <w:r w:rsidRPr="00DB38CF">
        <w:rPr>
          <w:sz w:val="26"/>
          <w:szCs w:val="26"/>
          <w:lang w:val="en-GB"/>
        </w:rPr>
        <w:t>exceed</w:t>
      </w:r>
      <w:r w:rsidRPr="00DB38CF">
        <w:rPr>
          <w:sz w:val="26"/>
          <w:szCs w:val="26"/>
          <w:lang w:val="en-US"/>
        </w:rPr>
        <w:t>s 50 (fifty) banking days from the date of shipment the penalty will be imposed at the rate of 2% </w:t>
      </w:r>
      <w:r w:rsidR="009E00EB" w:rsidRPr="00DB38CF">
        <w:rPr>
          <w:sz w:val="26"/>
          <w:szCs w:val="26"/>
          <w:lang w:val="en-US"/>
        </w:rPr>
        <w:t>of</w:t>
      </w:r>
      <w:r w:rsidRPr="00DB38CF">
        <w:rPr>
          <w:sz w:val="26"/>
          <w:szCs w:val="26"/>
          <w:lang w:val="en-US"/>
        </w:rPr>
        <w:t xml:space="preserve"> the outstanding amount per </w:t>
      </w:r>
      <w:r w:rsidRPr="00DB38CF">
        <w:rPr>
          <w:sz w:val="26"/>
          <w:szCs w:val="26"/>
          <w:lang w:val="en-GB"/>
        </w:rPr>
        <w:t>each</w:t>
      </w:r>
      <w:r w:rsidRPr="00DB38CF">
        <w:rPr>
          <w:sz w:val="26"/>
          <w:szCs w:val="26"/>
          <w:lang w:val="en-US"/>
        </w:rPr>
        <w:t xml:space="preserve"> </w:t>
      </w:r>
      <w:r w:rsidRPr="00DB38CF">
        <w:rPr>
          <w:sz w:val="26"/>
          <w:szCs w:val="26"/>
          <w:lang w:val="en-GB"/>
        </w:rPr>
        <w:t>calendar</w:t>
      </w:r>
      <w:r w:rsidRPr="00DB38CF">
        <w:rPr>
          <w:sz w:val="26"/>
          <w:szCs w:val="26"/>
          <w:lang w:val="en-US"/>
        </w:rPr>
        <w:t xml:space="preserve"> </w:t>
      </w:r>
      <w:r w:rsidRPr="00DB38CF">
        <w:rPr>
          <w:sz w:val="26"/>
          <w:szCs w:val="26"/>
          <w:lang w:val="en-GB"/>
        </w:rPr>
        <w:t>day</w:t>
      </w:r>
      <w:r w:rsidRPr="00DB38CF">
        <w:rPr>
          <w:sz w:val="26"/>
          <w:szCs w:val="26"/>
          <w:lang w:val="en-US"/>
        </w:rPr>
        <w:t xml:space="preserve"> </w:t>
      </w:r>
      <w:r w:rsidRPr="00DB38CF">
        <w:rPr>
          <w:sz w:val="26"/>
          <w:szCs w:val="26"/>
          <w:lang w:val="en-GB"/>
        </w:rPr>
        <w:t>of</w:t>
      </w:r>
      <w:r w:rsidRPr="00DB38CF">
        <w:rPr>
          <w:sz w:val="26"/>
          <w:szCs w:val="26"/>
          <w:lang w:val="en-US"/>
        </w:rPr>
        <w:t xml:space="preserve"> </w:t>
      </w:r>
      <w:r w:rsidRPr="00DB38CF">
        <w:rPr>
          <w:sz w:val="26"/>
          <w:szCs w:val="26"/>
          <w:lang w:val="en-GB"/>
        </w:rPr>
        <w:t>the</w:t>
      </w:r>
      <w:r w:rsidRPr="00DB38CF">
        <w:rPr>
          <w:sz w:val="26"/>
          <w:szCs w:val="26"/>
          <w:lang w:val="en-US"/>
        </w:rPr>
        <w:t xml:space="preserve"> </w:t>
      </w:r>
      <w:r w:rsidRPr="00DB38CF">
        <w:rPr>
          <w:sz w:val="26"/>
          <w:szCs w:val="26"/>
          <w:lang w:val="en-GB"/>
        </w:rPr>
        <w:t>payment</w:t>
      </w:r>
      <w:r w:rsidRPr="00DB38CF">
        <w:rPr>
          <w:sz w:val="26"/>
          <w:szCs w:val="26"/>
          <w:lang w:val="en-US"/>
        </w:rPr>
        <w:t xml:space="preserve"> </w:t>
      </w:r>
      <w:r w:rsidRPr="00DB38CF">
        <w:rPr>
          <w:sz w:val="26"/>
          <w:szCs w:val="26"/>
          <w:lang w:val="en-GB"/>
        </w:rPr>
        <w:t>delay</w:t>
      </w:r>
      <w:r w:rsidRPr="00DB38CF">
        <w:rPr>
          <w:sz w:val="26"/>
          <w:szCs w:val="26"/>
          <w:lang w:val="en-US"/>
        </w:rPr>
        <w:t>.</w:t>
      </w:r>
    </w:p>
    <w:p w:rsidR="00DD2A78" w:rsidRPr="009045B1" w:rsidRDefault="009E00EB" w:rsidP="009045B1">
      <w:pPr>
        <w:ind w:firstLine="709"/>
        <w:jc w:val="both"/>
        <w:rPr>
          <w:rFonts w:eastAsia="Calibri"/>
          <w:sz w:val="26"/>
          <w:szCs w:val="26"/>
          <w:lang w:val="en-US" w:eastAsia="en-US"/>
        </w:rPr>
      </w:pPr>
      <w:r w:rsidRPr="00DB38CF">
        <w:rPr>
          <w:rFonts w:eastAsia="Calibri"/>
          <w:sz w:val="26"/>
          <w:szCs w:val="26"/>
          <w:lang w:val="en-US" w:eastAsia="en-US"/>
        </w:rPr>
        <w:t xml:space="preserve">The Seller and the Buyer are relieved from any responsibility for the partial or complete default of their obligations under the Supply Contract, if they prove by the documents that proper fulfillment of their obligations became impossible due to shut-down, unscheduled repairs of the </w:t>
      </w:r>
      <w:r w:rsidRPr="00DB38CF">
        <w:rPr>
          <w:sz w:val="26"/>
          <w:szCs w:val="26"/>
          <w:lang w:val="en-US"/>
        </w:rPr>
        <w:t xml:space="preserve">Belarusian Gas Processing Plant </w:t>
      </w:r>
      <w:r w:rsidRPr="00DB38CF">
        <w:rPr>
          <w:rFonts w:eastAsia="Calibri"/>
          <w:sz w:val="26"/>
          <w:szCs w:val="26"/>
          <w:lang w:val="en-US" w:eastAsia="en-US"/>
        </w:rPr>
        <w:t>facilities or du</w:t>
      </w:r>
      <w:r w:rsidR="009045B1">
        <w:rPr>
          <w:rFonts w:eastAsia="Calibri"/>
          <w:sz w:val="26"/>
          <w:szCs w:val="26"/>
          <w:lang w:val="en-US" w:eastAsia="en-US"/>
        </w:rPr>
        <w:t xml:space="preserve">e to force-majeure occurrence.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Parties shall bear no responsibility for the failure to properly fulfil their obligations under the Contract by virtue of </w:t>
      </w:r>
      <w:r w:rsidR="009045B1">
        <w:rPr>
          <w:rFonts w:eastAsia="Calibri"/>
          <w:sz w:val="26"/>
          <w:szCs w:val="26"/>
          <w:lang w:val="en-US" w:eastAsia="en-US"/>
        </w:rPr>
        <w:t xml:space="preserve"> laws or other</w:t>
      </w:r>
      <w:r w:rsidRPr="00DB38CF">
        <w:rPr>
          <w:rFonts w:eastAsia="Calibri"/>
          <w:sz w:val="26"/>
          <w:szCs w:val="26"/>
          <w:lang w:val="en-US" w:eastAsia="en-US"/>
        </w:rPr>
        <w:t xml:space="preserve"> regulations (other documents binding for the Seller / Consignor) currently in force that prevent the Contract fulfilment, adopted by the respective state authorities or organizations and </w:t>
      </w:r>
      <w:r w:rsidRPr="00DB38CF">
        <w:rPr>
          <w:rFonts w:eastAsia="Calibri"/>
          <w:i/>
          <w:sz w:val="26"/>
          <w:szCs w:val="26"/>
          <w:lang w:val="en-US" w:eastAsia="en-US"/>
        </w:rPr>
        <w:t xml:space="preserve">Belarusian State Concern of Oil and Chemistry (concern </w:t>
      </w:r>
      <w:proofErr w:type="spellStart"/>
      <w:r w:rsidRPr="00DB38CF">
        <w:rPr>
          <w:rFonts w:eastAsia="Calibri"/>
          <w:i/>
          <w:sz w:val="26"/>
          <w:szCs w:val="26"/>
          <w:lang w:val="en-US" w:eastAsia="en-US"/>
        </w:rPr>
        <w:t>Belneftechim</w:t>
      </w:r>
      <w:proofErr w:type="spellEnd"/>
      <w:r w:rsidRPr="00DB38CF">
        <w:rPr>
          <w:rFonts w:eastAsia="Calibri"/>
          <w:sz w:val="26"/>
          <w:szCs w:val="26"/>
          <w:lang w:val="en-US" w:eastAsia="en-US"/>
        </w:rPr>
        <w:t xml:space="preserve">) in particular, in case they were adopted (published) after the Contract signing and directly affect its fulfillment. </w:t>
      </w:r>
    </w:p>
    <w:p w:rsidR="0023210F" w:rsidRPr="00DB38CF" w:rsidRDefault="009E00EB" w:rsidP="00446BCC">
      <w:pPr>
        <w:ind w:firstLine="426"/>
        <w:jc w:val="both"/>
        <w:rPr>
          <w:color w:val="0000FF"/>
          <w:sz w:val="26"/>
          <w:szCs w:val="26"/>
          <w:u w:val="single"/>
          <w:lang w:val="en-US"/>
        </w:rPr>
      </w:pPr>
      <w:r w:rsidRPr="00DB38CF">
        <w:rPr>
          <w:rFonts w:eastAsia="Calibri"/>
          <w:color w:val="0000FF"/>
          <w:sz w:val="26"/>
          <w:szCs w:val="26"/>
          <w:u w:val="single"/>
          <w:lang w:val="en-US" w:eastAsia="en-US"/>
        </w:rPr>
        <w:t xml:space="preserve">Governing law </w:t>
      </w:r>
      <w:proofErr w:type="gramStart"/>
      <w:r w:rsidRPr="00DB38CF">
        <w:rPr>
          <w:rFonts w:eastAsia="Calibri"/>
          <w:color w:val="0000FF"/>
          <w:sz w:val="26"/>
          <w:szCs w:val="26"/>
          <w:u w:val="single"/>
          <w:lang w:val="en-US" w:eastAsia="en-US"/>
        </w:rPr>
        <w:t>and  arbitration</w:t>
      </w:r>
      <w:proofErr w:type="gramEnd"/>
    </w:p>
    <w:p w:rsidR="009E00EB" w:rsidRPr="00DB38CF" w:rsidRDefault="009E00EB" w:rsidP="00446BCC">
      <w:pPr>
        <w:ind w:firstLine="426"/>
        <w:jc w:val="both"/>
        <w:rPr>
          <w:sz w:val="26"/>
          <w:szCs w:val="26"/>
          <w:lang w:val="en-US"/>
        </w:rPr>
      </w:pPr>
      <w:r w:rsidRPr="00DB38CF">
        <w:rPr>
          <w:sz w:val="26"/>
          <w:szCs w:val="26"/>
          <w:lang w:val="en-US"/>
        </w:rPr>
        <w:t>The Contract to be concluded with the Tender Winn</w:t>
      </w:r>
      <w:r w:rsidR="00DE5A71">
        <w:rPr>
          <w:sz w:val="26"/>
          <w:szCs w:val="26"/>
          <w:lang w:val="en-US"/>
        </w:rPr>
        <w:t>er shall be governed by</w:t>
      </w:r>
      <w:r w:rsidRPr="00DB38CF">
        <w:rPr>
          <w:sz w:val="26"/>
          <w:szCs w:val="26"/>
          <w:lang w:val="en-US"/>
        </w:rPr>
        <w:t xml:space="preserve"> the law of the Republic of Belarus.</w:t>
      </w:r>
    </w:p>
    <w:p w:rsidR="009E00EB" w:rsidRDefault="009E00EB" w:rsidP="009E00EB">
      <w:pPr>
        <w:ind w:firstLine="709"/>
        <w:jc w:val="both"/>
        <w:rPr>
          <w:rFonts w:eastAsia="Calibri"/>
          <w:sz w:val="26"/>
          <w:szCs w:val="26"/>
          <w:lang w:val="en-US"/>
        </w:rPr>
      </w:pPr>
      <w:r w:rsidRPr="00DB38CF">
        <w:rPr>
          <w:sz w:val="26"/>
          <w:szCs w:val="26"/>
          <w:lang w:val="en-US"/>
        </w:rPr>
        <w:t xml:space="preserve"> </w:t>
      </w:r>
      <w:r w:rsidRPr="00DB38CF">
        <w:rPr>
          <w:rFonts w:eastAsia="Calibri"/>
          <w:sz w:val="26"/>
          <w:szCs w:val="26"/>
          <w:lang w:val="en-US"/>
        </w:rPr>
        <w:t>All disputes, disagreements or claims that may arise out of or in connection with the Contract including those regarding its amending, termination, execution, invalidity</w:t>
      </w:r>
      <w:r w:rsidR="00DE5A71">
        <w:rPr>
          <w:rFonts w:eastAsia="Calibri"/>
          <w:sz w:val="26"/>
          <w:szCs w:val="26"/>
          <w:lang w:val="en-US"/>
        </w:rPr>
        <w:t xml:space="preserve"> </w:t>
      </w:r>
      <w:proofErr w:type="gramStart"/>
      <w:r w:rsidRPr="00DB38CF">
        <w:rPr>
          <w:rFonts w:eastAsia="Calibri"/>
          <w:sz w:val="26"/>
          <w:szCs w:val="26"/>
          <w:lang w:val="en-US"/>
        </w:rPr>
        <w:t>or  interpretation</w:t>
      </w:r>
      <w:proofErr w:type="gramEnd"/>
      <w:r w:rsidRPr="00DB38CF">
        <w:rPr>
          <w:rFonts w:eastAsia="Calibri"/>
          <w:sz w:val="26"/>
          <w:szCs w:val="26"/>
          <w:lang w:val="en-US"/>
        </w:rPr>
        <w:t xml:space="preserve"> are to b</w:t>
      </w:r>
      <w:r w:rsidR="00DE5A71">
        <w:rPr>
          <w:rFonts w:eastAsia="Calibri"/>
          <w:sz w:val="26"/>
          <w:szCs w:val="26"/>
          <w:lang w:val="en-US"/>
        </w:rPr>
        <w:t>e settled by the International Arbitration T</w:t>
      </w:r>
      <w:r w:rsidRPr="00DB38CF">
        <w:rPr>
          <w:rFonts w:eastAsia="Calibri"/>
          <w:sz w:val="26"/>
          <w:szCs w:val="26"/>
          <w:lang w:val="en-US"/>
        </w:rPr>
        <w:t xml:space="preserve">ribunal of </w:t>
      </w:r>
      <w:r w:rsidR="00DE5A71">
        <w:rPr>
          <w:rFonts w:eastAsia="Calibri"/>
          <w:sz w:val="26"/>
          <w:szCs w:val="26"/>
          <w:lang w:val="en-US"/>
        </w:rPr>
        <w:t xml:space="preserve">the </w:t>
      </w:r>
      <w:r w:rsidRPr="00DB38CF">
        <w:rPr>
          <w:rFonts w:eastAsia="Calibri"/>
          <w:sz w:val="26"/>
          <w:szCs w:val="26"/>
          <w:lang w:val="en-US"/>
        </w:rPr>
        <w:t>Belarusian Chamber of Commerce and Industry (</w:t>
      </w:r>
      <w:proofErr w:type="spellStart"/>
      <w:r w:rsidRPr="00DB38CF">
        <w:rPr>
          <w:rFonts w:eastAsia="Calibri"/>
          <w:sz w:val="26"/>
          <w:szCs w:val="26"/>
          <w:lang w:val="en-US"/>
        </w:rPr>
        <w:t>BelTPP</w:t>
      </w:r>
      <w:proofErr w:type="spellEnd"/>
      <w:r w:rsidRPr="00DB38CF">
        <w:rPr>
          <w:rFonts w:eastAsia="Calibri"/>
          <w:sz w:val="26"/>
          <w:szCs w:val="26"/>
          <w:lang w:val="en-US"/>
        </w:rPr>
        <w:t xml:space="preserve">) in accordance with the Regulation thereof.  The number of the arbitrators shall be three. The arbitration shall be held in Minsk. The </w:t>
      </w:r>
      <w:proofErr w:type="gramStart"/>
      <w:r w:rsidRPr="00DB38CF">
        <w:rPr>
          <w:rFonts w:eastAsia="Calibri"/>
          <w:sz w:val="26"/>
          <w:szCs w:val="26"/>
          <w:lang w:val="en-US"/>
        </w:rPr>
        <w:t>language  of</w:t>
      </w:r>
      <w:proofErr w:type="gramEnd"/>
      <w:r w:rsidRPr="00DB38CF">
        <w:rPr>
          <w:rFonts w:eastAsia="Calibri"/>
          <w:sz w:val="26"/>
          <w:szCs w:val="26"/>
          <w:lang w:val="en-US"/>
        </w:rPr>
        <w:t xml:space="preserve"> the arbitral proceedings  shall be Russian. </w:t>
      </w:r>
    </w:p>
    <w:p w:rsidR="00F44E00" w:rsidRPr="00F44E00" w:rsidRDefault="00F44E00" w:rsidP="00F44E00">
      <w:pPr>
        <w:ind w:firstLine="709"/>
        <w:jc w:val="both"/>
        <w:rPr>
          <w:sz w:val="26"/>
          <w:szCs w:val="26"/>
          <w:lang w:val="en-US"/>
        </w:rPr>
      </w:pPr>
      <w:r w:rsidRPr="00F44E00">
        <w:rPr>
          <w:sz w:val="26"/>
          <w:szCs w:val="26"/>
          <w:lang w:val="en-US"/>
        </w:rPr>
        <w:t xml:space="preserve">The Contract to be </w:t>
      </w:r>
      <w:proofErr w:type="gramStart"/>
      <w:r w:rsidRPr="00F44E00">
        <w:rPr>
          <w:sz w:val="26"/>
          <w:szCs w:val="26"/>
          <w:lang w:val="en-US"/>
        </w:rPr>
        <w:t>concluded  by</w:t>
      </w:r>
      <w:proofErr w:type="gramEnd"/>
      <w:r w:rsidRPr="00F44E00">
        <w:rPr>
          <w:sz w:val="26"/>
          <w:szCs w:val="26"/>
          <w:lang w:val="en-US"/>
        </w:rPr>
        <w:t xml:space="preserve"> the Applicant announced as the Tender Winner and </w:t>
      </w:r>
      <w:r w:rsidRPr="00F44E00">
        <w:rPr>
          <w:i/>
          <w:sz w:val="26"/>
          <w:szCs w:val="26"/>
          <w:lang w:val="en-US"/>
        </w:rPr>
        <w:t>BNK (UK) Ltd.</w:t>
      </w:r>
      <w:r w:rsidRPr="00F44E00">
        <w:rPr>
          <w:sz w:val="26"/>
          <w:szCs w:val="26"/>
          <w:lang w:val="en-US"/>
        </w:rPr>
        <w:t xml:space="preserve"> shall be governed by  the law of England.</w:t>
      </w:r>
    </w:p>
    <w:p w:rsidR="00F44E00" w:rsidRPr="00F44E00" w:rsidRDefault="00F44E00" w:rsidP="00F44E00">
      <w:pPr>
        <w:ind w:firstLine="709"/>
        <w:jc w:val="both"/>
        <w:rPr>
          <w:rFonts w:eastAsia="Calibri"/>
          <w:sz w:val="26"/>
          <w:szCs w:val="26"/>
          <w:lang w:val="en-US"/>
        </w:rPr>
      </w:pPr>
      <w:r w:rsidRPr="00F44E00">
        <w:rPr>
          <w:rFonts w:eastAsia="Calibri"/>
          <w:sz w:val="26"/>
          <w:szCs w:val="26"/>
          <w:lang w:val="en-US"/>
        </w:rPr>
        <w:t xml:space="preserve">All disputes, disagreements or claims that may arise out of or in </w:t>
      </w:r>
      <w:proofErr w:type="gramStart"/>
      <w:r w:rsidRPr="00F44E00">
        <w:rPr>
          <w:rFonts w:eastAsia="Calibri"/>
          <w:sz w:val="26"/>
          <w:szCs w:val="26"/>
          <w:lang w:val="en-US"/>
        </w:rPr>
        <w:t>connection  with</w:t>
      </w:r>
      <w:proofErr w:type="gramEnd"/>
      <w:r w:rsidRPr="00F44E00">
        <w:rPr>
          <w:rFonts w:eastAsia="Calibri"/>
          <w:sz w:val="26"/>
          <w:szCs w:val="26"/>
          <w:lang w:val="en-US"/>
        </w:rPr>
        <w:t xml:space="preserve">  the Contract including those regarding its amending, termination, execution, invalidity or  interpretation are to be settled by arbitration under the LCIA Rules.  The number of the arbitrators shall be three. The arbitration shall be held in London, United Kingdom. The language of the arbitral proceedings shall </w:t>
      </w:r>
      <w:proofErr w:type="gramStart"/>
      <w:r w:rsidRPr="00F44E00">
        <w:rPr>
          <w:rFonts w:eastAsia="Calibri"/>
          <w:sz w:val="26"/>
          <w:szCs w:val="26"/>
          <w:lang w:val="en-US"/>
        </w:rPr>
        <w:t>be  English</w:t>
      </w:r>
      <w:proofErr w:type="gramEnd"/>
      <w:r w:rsidRPr="00F44E00">
        <w:rPr>
          <w:rFonts w:eastAsia="Calibri"/>
          <w:sz w:val="26"/>
          <w:szCs w:val="26"/>
          <w:lang w:val="en-US"/>
        </w:rPr>
        <w:t>.</w:t>
      </w:r>
    </w:p>
    <w:p w:rsidR="00F44E00" w:rsidRPr="00DB38CF" w:rsidRDefault="00F44E00" w:rsidP="009E00EB">
      <w:pPr>
        <w:ind w:firstLine="709"/>
        <w:jc w:val="both"/>
        <w:rPr>
          <w:rFonts w:eastAsia="Calibri"/>
          <w:sz w:val="26"/>
          <w:szCs w:val="26"/>
          <w:lang w:val="en-US"/>
        </w:rPr>
      </w:pP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delivery of the Goods is made by railway transport in tank cars of the general fleet of the railways or in </w:t>
      </w:r>
      <w:r w:rsidRPr="00DB38CF">
        <w:rPr>
          <w:rFonts w:eastAsia="Calibri"/>
          <w:i/>
          <w:sz w:val="26"/>
          <w:szCs w:val="26"/>
          <w:lang w:val="en-US" w:eastAsia="en-US"/>
        </w:rPr>
        <w:t xml:space="preserve">RUE PA </w:t>
      </w:r>
      <w:proofErr w:type="spellStart"/>
      <w:r w:rsidRPr="00DB38CF">
        <w:rPr>
          <w:rFonts w:eastAsia="Calibri"/>
          <w:i/>
          <w:sz w:val="26"/>
          <w:szCs w:val="26"/>
          <w:lang w:val="en-US" w:eastAsia="en-US"/>
        </w:rPr>
        <w:t>Belorusneft</w:t>
      </w:r>
      <w:r w:rsidRPr="00DB38CF">
        <w:rPr>
          <w:rFonts w:eastAsia="Calibri"/>
          <w:sz w:val="26"/>
          <w:szCs w:val="26"/>
          <w:lang w:val="en-US" w:eastAsia="en-US"/>
        </w:rPr>
        <w:t>’s</w:t>
      </w:r>
      <w:proofErr w:type="spellEnd"/>
      <w:r w:rsidRPr="00DB38CF">
        <w:rPr>
          <w:rFonts w:eastAsia="Calibri"/>
          <w:sz w:val="26"/>
          <w:szCs w:val="26"/>
          <w:lang w:val="en-US" w:eastAsia="en-US"/>
        </w:rPr>
        <w:t xml:space="preserve"> tank cars according to the shipping details, which are provided by the Buyer to the Seller in the form of a shipping order. As agreed by the </w:t>
      </w:r>
      <w:r w:rsidRPr="00DB38CF">
        <w:rPr>
          <w:rFonts w:eastAsia="Calibri"/>
          <w:sz w:val="26"/>
          <w:szCs w:val="26"/>
          <w:lang w:val="en-US" w:eastAsia="en-US"/>
        </w:rPr>
        <w:lastRenderedPageBreak/>
        <w:t xml:space="preserve">Parties, the Goods may be shipped in rented tank cars, or in those owned by the Buyer; the return of such tank cars to the Republic of Belarus is made by the Buyer at his own expense. </w:t>
      </w:r>
    </w:p>
    <w:p w:rsidR="00F54563" w:rsidRPr="00F54563" w:rsidRDefault="00F54563" w:rsidP="00E82CF9">
      <w:pPr>
        <w:ind w:firstLine="709"/>
        <w:jc w:val="both"/>
        <w:rPr>
          <w:rFonts w:eastAsia="Calibri"/>
          <w:sz w:val="26"/>
          <w:szCs w:val="26"/>
          <w:lang w:val="en-US" w:eastAsia="en-US"/>
        </w:rPr>
      </w:pPr>
      <w:r w:rsidRPr="00F54563">
        <w:rPr>
          <w:rFonts w:eastAsia="Calibri"/>
          <w:sz w:val="26"/>
          <w:szCs w:val="26"/>
          <w:lang w:val="en-US" w:eastAsia="en-US"/>
        </w:rPr>
        <w:t xml:space="preserve">In case of hiring the Producer’s tank cars the period of the Buyer’s responsible tank cars usage is fifteen 24-hours’ periods from the moment of dispatching a loaded tank car from </w:t>
      </w:r>
      <w:proofErr w:type="spellStart"/>
      <w:r w:rsidRPr="00F54563">
        <w:rPr>
          <w:rFonts w:eastAsia="Calibri"/>
          <w:sz w:val="26"/>
          <w:szCs w:val="26"/>
          <w:lang w:val="en-US" w:eastAsia="en-US"/>
        </w:rPr>
        <w:t>st.</w:t>
      </w:r>
      <w:proofErr w:type="spellEnd"/>
      <w:r w:rsidRPr="00F54563">
        <w:rPr>
          <w:rFonts w:eastAsia="Calibri"/>
          <w:sz w:val="26"/>
          <w:szCs w:val="26"/>
          <w:lang w:val="en-US" w:eastAsia="en-US"/>
        </w:rPr>
        <w:t xml:space="preserve">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till the moment of arriving a discharged tank car to station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(inclusive) towards the Belarusian Gas Processing Plant of RUE PA </w:t>
      </w:r>
      <w:proofErr w:type="spellStart"/>
      <w:r w:rsidRPr="00F54563">
        <w:rPr>
          <w:rFonts w:eastAsia="Calibri"/>
          <w:sz w:val="26"/>
          <w:szCs w:val="26"/>
          <w:lang w:val="en-US" w:eastAsia="en-US"/>
        </w:rPr>
        <w:t>Belorusneft</w:t>
      </w:r>
      <w:proofErr w:type="spellEnd"/>
      <w:r w:rsidRPr="00F54563">
        <w:rPr>
          <w:rFonts w:eastAsia="Calibri"/>
          <w:sz w:val="26"/>
          <w:szCs w:val="26"/>
          <w:lang w:val="en-US" w:eastAsia="en-US"/>
        </w:rPr>
        <w:t>. If the period of the Buyer’s responsible tank cars usage is exceeded the Seller may present a bill for the amount of 50 euro per each 24-hours’ period of a tank car delay.</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While shipping the Goods on the basis DAP in rail tank cars of the inventory Belarusian railway fleet the Seller shall give the Buyer the right for free usage of such rail tank cars for the periods from the date of delivery of the Goods during the terms corresponding to the delivery periods which are defined in the Clause 14 of the Agreement on International Cargo Transportations (SMGS) that came into effect</w:t>
      </w:r>
      <w:r w:rsidR="00DE5A71">
        <w:rPr>
          <w:rFonts w:eastAsia="Calibri"/>
          <w:sz w:val="26"/>
          <w:szCs w:val="26"/>
          <w:lang w:val="en-US" w:eastAsia="en-US"/>
        </w:rPr>
        <w:t xml:space="preserve"> on</w:t>
      </w:r>
      <w:r w:rsidRPr="00DB38CF">
        <w:rPr>
          <w:rFonts w:eastAsia="Calibri"/>
          <w:sz w:val="26"/>
          <w:szCs w:val="26"/>
          <w:lang w:val="en-US" w:eastAsia="en-US"/>
        </w:rPr>
        <w:t xml:space="preserve"> 01.11.1951 and also for the period of 48 hours for the discharge of the Goods from the rail tank cars at the </w:t>
      </w:r>
      <w:r w:rsidR="00DE5A71">
        <w:rPr>
          <w:rFonts w:eastAsia="Calibri"/>
          <w:sz w:val="26"/>
          <w:szCs w:val="26"/>
          <w:lang w:val="en-US" w:eastAsia="en-US"/>
        </w:rPr>
        <w:t>terminal</w:t>
      </w:r>
      <w:r w:rsidRPr="00DB38CF">
        <w:rPr>
          <w:rFonts w:eastAsia="Calibri"/>
          <w:sz w:val="26"/>
          <w:szCs w:val="26"/>
          <w:lang w:val="en-US" w:eastAsia="en-US"/>
        </w:rPr>
        <w:t xml:space="preserve"> station</w:t>
      </w:r>
      <w:r w:rsidR="00DE5A71">
        <w:rPr>
          <w:rFonts w:eastAsia="Calibri"/>
          <w:sz w:val="26"/>
          <w:szCs w:val="26"/>
          <w:lang w:val="en-US" w:eastAsia="en-US"/>
        </w:rPr>
        <w:t xml:space="preserve"> (point)</w:t>
      </w:r>
      <w:r w:rsidRPr="00DB38CF">
        <w:rPr>
          <w:rFonts w:eastAsia="Calibri"/>
          <w:sz w:val="26"/>
          <w:szCs w:val="26"/>
          <w:lang w:val="en-US" w:eastAsia="en-US"/>
        </w:rPr>
        <w:t xml:space="preserve"> indicated by the Buyer when providing the shipping orders.</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of the empty rail tank cars to the </w:t>
      </w:r>
      <w:r w:rsidR="00927BD5">
        <w:rPr>
          <w:rFonts w:eastAsia="Calibri"/>
          <w:sz w:val="26"/>
          <w:szCs w:val="26"/>
          <w:lang w:val="en-US" w:eastAsia="en-US"/>
        </w:rPr>
        <w:t>terminal</w:t>
      </w:r>
      <w:r w:rsidR="00927BD5" w:rsidRPr="00DB38CF">
        <w:rPr>
          <w:rFonts w:eastAsia="Calibri"/>
          <w:sz w:val="26"/>
          <w:szCs w:val="26"/>
          <w:lang w:val="en-US" w:eastAsia="en-US"/>
        </w:rPr>
        <w:t xml:space="preserve"> station</w:t>
      </w:r>
      <w:r w:rsidR="00927BD5">
        <w:rPr>
          <w:rFonts w:eastAsia="Calibri"/>
          <w:sz w:val="26"/>
          <w:szCs w:val="26"/>
          <w:lang w:val="en-US" w:eastAsia="en-US"/>
        </w:rPr>
        <w:t xml:space="preserve"> (point</w:t>
      </w:r>
      <w:proofErr w:type="gramStart"/>
      <w:r w:rsidR="00927BD5">
        <w:rPr>
          <w:rFonts w:eastAsia="Calibri"/>
          <w:sz w:val="26"/>
          <w:szCs w:val="26"/>
          <w:lang w:val="en-US" w:eastAsia="en-US"/>
        </w:rPr>
        <w:t>)</w:t>
      </w:r>
      <w:r w:rsidRPr="00DB38CF">
        <w:rPr>
          <w:rFonts w:eastAsia="Calibri"/>
          <w:sz w:val="26"/>
          <w:szCs w:val="26"/>
          <w:lang w:val="en-US" w:eastAsia="en-US"/>
        </w:rPr>
        <w:t>after</w:t>
      </w:r>
      <w:proofErr w:type="gramEnd"/>
      <w:r w:rsidRPr="00DB38CF">
        <w:rPr>
          <w:rFonts w:eastAsia="Calibri"/>
          <w:sz w:val="26"/>
          <w:szCs w:val="26"/>
          <w:lang w:val="en-US" w:eastAsia="en-US"/>
        </w:rPr>
        <w:t xml:space="preserve"> discharge shall be defined by the date of the forwarding railway bill.</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 case if </w:t>
      </w:r>
      <w:r w:rsidR="00927BD5">
        <w:rPr>
          <w:rFonts w:eastAsia="Calibri"/>
          <w:sz w:val="26"/>
          <w:szCs w:val="26"/>
          <w:lang w:val="en-US" w:eastAsia="en-US"/>
        </w:rPr>
        <w:t xml:space="preserve">the </w:t>
      </w:r>
      <w:r w:rsidRPr="00DB38CF">
        <w:rPr>
          <w:rFonts w:eastAsia="Calibri"/>
          <w:sz w:val="26"/>
          <w:szCs w:val="26"/>
          <w:lang w:val="en-US" w:eastAsia="en-US"/>
        </w:rPr>
        <w:t>free usage</w:t>
      </w:r>
      <w:r w:rsidR="00927BD5">
        <w:rPr>
          <w:rFonts w:eastAsia="Calibri"/>
          <w:sz w:val="26"/>
          <w:szCs w:val="26"/>
          <w:lang w:val="en-US" w:eastAsia="en-US"/>
        </w:rPr>
        <w:t xml:space="preserve"> period</w:t>
      </w:r>
      <w:r w:rsidRPr="00DB38CF">
        <w:rPr>
          <w:rFonts w:eastAsia="Calibri"/>
          <w:sz w:val="26"/>
          <w:szCs w:val="26"/>
          <w:lang w:val="en-US" w:eastAsia="en-US"/>
        </w:rPr>
        <w:t xml:space="preserve"> </w:t>
      </w:r>
      <w:r w:rsidR="00927BD5">
        <w:rPr>
          <w:rFonts w:eastAsia="Calibri"/>
          <w:sz w:val="26"/>
          <w:szCs w:val="26"/>
          <w:lang w:val="en-US" w:eastAsia="en-US"/>
        </w:rPr>
        <w:t>for</w:t>
      </w:r>
      <w:r w:rsidRPr="00DB38CF">
        <w:rPr>
          <w:rFonts w:eastAsia="Calibri"/>
          <w:sz w:val="26"/>
          <w:szCs w:val="26"/>
          <w:lang w:val="en-US" w:eastAsia="en-US"/>
        </w:rPr>
        <w:t xml:space="preserve"> rail tank cars of the inventory Belarusian railway fleet </w:t>
      </w:r>
      <w:r w:rsidR="00927BD5">
        <w:rPr>
          <w:rFonts w:eastAsia="Calibri"/>
          <w:sz w:val="26"/>
          <w:szCs w:val="26"/>
          <w:lang w:val="en-US" w:eastAsia="en-US"/>
        </w:rPr>
        <w:t>is</w:t>
      </w:r>
      <w:r w:rsidRPr="00DB38CF">
        <w:rPr>
          <w:rFonts w:eastAsia="Calibri"/>
          <w:sz w:val="26"/>
          <w:szCs w:val="26"/>
          <w:lang w:val="en-US" w:eastAsia="en-US"/>
        </w:rPr>
        <w:t xml:space="preserve">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Invoices issued by the Seller for the exceeded </w:t>
      </w:r>
      <w:r w:rsidR="00927BD5" w:rsidRPr="00927BD5">
        <w:rPr>
          <w:rFonts w:eastAsia="Calibri"/>
          <w:sz w:val="26"/>
          <w:szCs w:val="26"/>
          <w:lang w:val="en-US" w:eastAsia="en-US"/>
        </w:rPr>
        <w:t xml:space="preserve">free usage period </w:t>
      </w:r>
      <w:r w:rsidRPr="00DB38CF">
        <w:rPr>
          <w:rFonts w:eastAsia="Calibri"/>
          <w:sz w:val="26"/>
          <w:szCs w:val="26"/>
          <w:lang w:val="en-US" w:eastAsia="en-US"/>
        </w:rPr>
        <w:t>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82CF9" w:rsidRPr="00DB38CF" w:rsidRDefault="00E82CF9" w:rsidP="00E82CF9">
      <w:pPr>
        <w:ind w:firstLine="708"/>
        <w:jc w:val="both"/>
        <w:rPr>
          <w:sz w:val="26"/>
          <w:szCs w:val="26"/>
          <w:lang w:val="en-US"/>
        </w:rPr>
      </w:pPr>
      <w:r w:rsidRPr="00DB38CF">
        <w:rPr>
          <w:sz w:val="26"/>
          <w:szCs w:val="26"/>
          <w:lang w:val="en-US"/>
        </w:rPr>
        <w:t xml:space="preserve">For Goods shipment to the </w:t>
      </w:r>
      <w:r w:rsidRPr="00DB38CF">
        <w:rPr>
          <w:b/>
          <w:sz w:val="26"/>
          <w:szCs w:val="26"/>
          <w:lang w:val="en-US"/>
        </w:rPr>
        <w:t xml:space="preserve">countries of the Eurasian Economic Union (EEU) </w:t>
      </w:r>
      <w:r w:rsidRPr="00DB38CF">
        <w:rPr>
          <w:sz w:val="26"/>
          <w:szCs w:val="26"/>
          <w:lang w:val="en-US"/>
        </w:rPr>
        <w:t>in order to justify the 0% VAT the Buyer of the Goods is obliged (for each shipped Goods lot) to provide the Seller with:</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r w:rsidRPr="00DB38CF">
        <w:rPr>
          <w:sz w:val="26"/>
          <w:szCs w:val="26"/>
          <w:lang w:val="en-US"/>
        </w:rPr>
        <w:t xml:space="preserve">2 original copies of an application </w:t>
      </w:r>
      <w:r w:rsidR="000A4CFC" w:rsidRPr="00DB38CF">
        <w:rPr>
          <w:sz w:val="26"/>
          <w:szCs w:val="26"/>
          <w:lang w:val="en-US"/>
        </w:rPr>
        <w:t>for</w:t>
      </w:r>
      <w:r w:rsidRPr="00DB38CF">
        <w:rPr>
          <w:sz w:val="26"/>
          <w:szCs w:val="26"/>
          <w:lang w:val="en-US"/>
        </w:rPr>
        <w:t xml:space="preserve"> </w:t>
      </w:r>
      <w:r w:rsidR="000A4CFC" w:rsidRPr="00DB38CF">
        <w:rPr>
          <w:sz w:val="26"/>
          <w:szCs w:val="26"/>
          <w:lang w:val="en-US"/>
        </w:rPr>
        <w:t xml:space="preserve">the Goods </w:t>
      </w:r>
      <w:r w:rsidRPr="00DB38CF">
        <w:rPr>
          <w:sz w:val="26"/>
          <w:szCs w:val="26"/>
          <w:lang w:val="en-US"/>
        </w:rPr>
        <w:t xml:space="preserve">import </w:t>
      </w:r>
      <w:r w:rsidR="000A4CFC" w:rsidRPr="00DB38CF">
        <w:rPr>
          <w:sz w:val="26"/>
          <w:szCs w:val="26"/>
          <w:lang w:val="en-US"/>
        </w:rPr>
        <w:t>in</w:t>
      </w:r>
      <w:r w:rsidRPr="00DB38CF">
        <w:rPr>
          <w:sz w:val="26"/>
          <w:szCs w:val="26"/>
          <w:lang w:val="en-US"/>
        </w:rPr>
        <w:t>to the territory of the EEU state and on payment of indirect taxes with</w:t>
      </w:r>
      <w:r w:rsidR="000A4CFC" w:rsidRPr="00DB38CF">
        <w:rPr>
          <w:sz w:val="26"/>
          <w:szCs w:val="26"/>
          <w:lang w:val="en-US"/>
        </w:rPr>
        <w:t xml:space="preserve"> a</w:t>
      </w:r>
      <w:r w:rsidRPr="00DB38CF">
        <w:rPr>
          <w:sz w:val="26"/>
          <w:szCs w:val="26"/>
          <w:lang w:val="en-US"/>
        </w:rPr>
        <w:t xml:space="preserve"> reference marked by the tax authority of   EEU state at the location of  the person importing the Goods </w:t>
      </w:r>
      <w:r w:rsidR="000A4CFC" w:rsidRPr="00DB38CF">
        <w:rPr>
          <w:sz w:val="26"/>
          <w:szCs w:val="26"/>
          <w:lang w:val="en-US"/>
        </w:rPr>
        <w:t>in</w:t>
      </w:r>
      <w:r w:rsidRPr="00DB38CF">
        <w:rPr>
          <w:sz w:val="26"/>
          <w:szCs w:val="26"/>
          <w:lang w:val="en-US"/>
        </w:rPr>
        <w:t xml:space="preserve">to the territory of EEU with information reflecting the data received by tax authorities of the Republic of Belarus as electronic  document within the frames of information exchange procedure  agreed upon by tax authorities of </w:t>
      </w:r>
      <w:r w:rsidR="000A4CFC" w:rsidRPr="00DB38CF">
        <w:rPr>
          <w:sz w:val="26"/>
          <w:szCs w:val="26"/>
          <w:lang w:val="en-US"/>
        </w:rPr>
        <w:t>the</w:t>
      </w:r>
      <w:r w:rsidRPr="00DB38CF">
        <w:rPr>
          <w:sz w:val="26"/>
          <w:szCs w:val="26"/>
          <w:lang w:val="en-US"/>
        </w:rPr>
        <w:t xml:space="preserve"> EEU states and Republic of Belarus (hereinafter – Application), </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proofErr w:type="gramStart"/>
      <w:r w:rsidRPr="00DB38CF">
        <w:rPr>
          <w:sz w:val="26"/>
          <w:szCs w:val="26"/>
          <w:lang w:val="en-US"/>
        </w:rPr>
        <w:t>one</w:t>
      </w:r>
      <w:proofErr w:type="gramEnd"/>
      <w:r w:rsidRPr="00DB38CF">
        <w:rPr>
          <w:sz w:val="26"/>
          <w:szCs w:val="26"/>
          <w:lang w:val="en-US"/>
        </w:rPr>
        <w:t xml:space="preserve"> properly authorized copy of </w:t>
      </w:r>
      <w:r w:rsidR="000A4CFC" w:rsidRPr="00DB38CF">
        <w:rPr>
          <w:sz w:val="26"/>
          <w:szCs w:val="26"/>
          <w:lang w:val="en-US"/>
        </w:rPr>
        <w:t>the a.m.</w:t>
      </w:r>
      <w:r w:rsidRPr="00DB38CF">
        <w:rPr>
          <w:sz w:val="26"/>
          <w:szCs w:val="26"/>
          <w:lang w:val="en-US"/>
        </w:rPr>
        <w:t xml:space="preserve"> Application.</w:t>
      </w:r>
    </w:p>
    <w:p w:rsidR="000A4CFC" w:rsidRPr="00DB38CF" w:rsidRDefault="000A4CFC" w:rsidP="000A4CFC">
      <w:pPr>
        <w:jc w:val="both"/>
        <w:rPr>
          <w:sz w:val="26"/>
          <w:szCs w:val="26"/>
          <w:lang w:val="en-US"/>
        </w:rPr>
      </w:pPr>
      <w:r w:rsidRPr="00DB38CF">
        <w:rPr>
          <w:sz w:val="26"/>
          <w:szCs w:val="26"/>
          <w:lang w:val="en-US"/>
        </w:rPr>
        <w:t xml:space="preserve">          The date of the incoming correspondence registration at the Seller’s location is deemed as the date of </w:t>
      </w:r>
      <w:r w:rsidR="00927BD5">
        <w:rPr>
          <w:sz w:val="26"/>
          <w:szCs w:val="26"/>
          <w:lang w:val="en-US"/>
        </w:rPr>
        <w:t xml:space="preserve">the </w:t>
      </w:r>
      <w:r w:rsidRPr="00DB38CF">
        <w:rPr>
          <w:sz w:val="26"/>
          <w:szCs w:val="26"/>
          <w:lang w:val="en-US"/>
        </w:rPr>
        <w:t>Selle</w:t>
      </w:r>
      <w:r w:rsidR="00927BD5">
        <w:rPr>
          <w:sz w:val="26"/>
          <w:szCs w:val="26"/>
          <w:lang w:val="en-US"/>
        </w:rPr>
        <w:t>r’s receipt of the Applications</w:t>
      </w:r>
      <w:r w:rsidRPr="00DB38C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w:t>
      </w:r>
      <w:r w:rsidR="00927BD5">
        <w:rPr>
          <w:sz w:val="26"/>
          <w:szCs w:val="26"/>
          <w:lang w:val="en-US"/>
        </w:rPr>
        <w:t>submitt</w:t>
      </w:r>
      <w:r w:rsidRPr="00DB38CF">
        <w:rPr>
          <w:sz w:val="26"/>
          <w:szCs w:val="26"/>
          <w:lang w:val="en-US"/>
        </w:rPr>
        <w:t>ed.</w:t>
      </w:r>
    </w:p>
    <w:p w:rsidR="000A4CFC" w:rsidRPr="00F54563" w:rsidRDefault="000A4CFC" w:rsidP="00DB38CF">
      <w:pPr>
        <w:jc w:val="both"/>
        <w:rPr>
          <w:sz w:val="26"/>
          <w:szCs w:val="26"/>
          <w:lang w:val="en-US"/>
        </w:rPr>
      </w:pPr>
      <w:r w:rsidRPr="00DB38CF">
        <w:rPr>
          <w:sz w:val="26"/>
          <w:szCs w:val="26"/>
          <w:lang w:val="en-US"/>
        </w:rPr>
        <w:t xml:space="preserve">          The Buyer’s obligations to submit application(s) for goods import into the territory of the Russian Federation and Kazakhstan shall be deemed fulfilled properly if within 160 days from the date of shipment of each Goods lot the Seller receives from the Belarusian tax </w:t>
      </w:r>
      <w:r w:rsidRPr="00DB38CF">
        <w:rPr>
          <w:sz w:val="26"/>
          <w:szCs w:val="26"/>
          <w:lang w:val="en-US"/>
        </w:rPr>
        <w:lastRenderedPageBreak/>
        <w:t>authorities a confirmation of the details provided in hard-copies of application(s) for goods import into the territory of the Russian Federation and Kazakhstan and payment of indirect taxes correspond to the information received by the tax authorities of the Republic of Belarus through the system of electronic circulation of documents acting between the EEU member states.</w:t>
      </w:r>
    </w:p>
    <w:p w:rsidR="002E6C8A" w:rsidRDefault="002E6C8A" w:rsidP="002E6C8A">
      <w:pPr>
        <w:ind w:firstLine="709"/>
        <w:jc w:val="both"/>
        <w:rPr>
          <w:sz w:val="26"/>
          <w:szCs w:val="26"/>
          <w:lang w:val="en-US"/>
        </w:rPr>
      </w:pPr>
      <w:r>
        <w:rPr>
          <w:sz w:val="26"/>
          <w:szCs w:val="26"/>
          <w:lang w:val="en-US"/>
        </w:rPr>
        <w:t xml:space="preserve">The Application is to be filled in on the form according to Attachment 1 to the Protocol on the exchange of electronic information between the tax authorities of </w:t>
      </w:r>
      <w:r w:rsidR="00927BD5">
        <w:rPr>
          <w:sz w:val="26"/>
          <w:szCs w:val="26"/>
          <w:lang w:val="en-US"/>
        </w:rPr>
        <w:t xml:space="preserve">the </w:t>
      </w:r>
      <w:r>
        <w:rPr>
          <w:sz w:val="26"/>
          <w:szCs w:val="26"/>
          <w:lang w:val="en-US"/>
        </w:rPr>
        <w:t xml:space="preserve">EEU member-states regarding the amounts of paid indirect taxes, signed in St.-Petersburg on 11.12.2009 (hereinafter – Protocol) and in strict compliance with Rules on filling in Applications </w:t>
      </w:r>
      <w:r w:rsidR="00927BD5">
        <w:rPr>
          <w:sz w:val="26"/>
          <w:szCs w:val="26"/>
          <w:lang w:val="en-US"/>
        </w:rPr>
        <w:t>for</w:t>
      </w:r>
      <w:r>
        <w:rPr>
          <w:sz w:val="26"/>
          <w:szCs w:val="26"/>
          <w:lang w:val="en-US"/>
        </w:rPr>
        <w:t xml:space="preserve"> goods import and indirect taxes payment as stipulated by Attachment 2 to the Protocol and Seller’s information letter.</w:t>
      </w:r>
    </w:p>
    <w:p w:rsidR="002E6C8A" w:rsidRDefault="002E6C8A" w:rsidP="002E6C8A">
      <w:pPr>
        <w:ind w:firstLine="709"/>
        <w:jc w:val="both"/>
        <w:rPr>
          <w:sz w:val="26"/>
          <w:szCs w:val="26"/>
          <w:lang w:val="en-US"/>
        </w:rPr>
      </w:pPr>
      <w:r>
        <w:rPr>
          <w:sz w:val="26"/>
          <w:szCs w:val="26"/>
          <w:lang w:val="en-US"/>
        </w:rPr>
        <w:t xml:space="preserve">In case the Application contains information which does not correspond to the data of the information letter the Application is </w:t>
      </w:r>
      <w:r w:rsidR="008679BA">
        <w:rPr>
          <w:sz w:val="26"/>
          <w:szCs w:val="26"/>
          <w:lang w:val="en-US"/>
        </w:rPr>
        <w:t>considered</w:t>
      </w:r>
      <w:r>
        <w:rPr>
          <w:sz w:val="26"/>
          <w:szCs w:val="26"/>
          <w:lang w:val="en-US"/>
        </w:rPr>
        <w:t xml:space="preserve"> as not </w:t>
      </w:r>
      <w:r w:rsidR="008679BA">
        <w:rPr>
          <w:sz w:val="26"/>
          <w:szCs w:val="26"/>
          <w:lang w:val="en-US"/>
        </w:rPr>
        <w:t>accepted</w:t>
      </w:r>
      <w:r>
        <w:rPr>
          <w:sz w:val="26"/>
          <w:szCs w:val="26"/>
          <w:lang w:val="en-US"/>
        </w:rPr>
        <w:t>.</w:t>
      </w:r>
    </w:p>
    <w:p w:rsidR="00C04EF3" w:rsidRDefault="008679BA" w:rsidP="008679BA">
      <w:pPr>
        <w:ind w:firstLine="709"/>
        <w:jc w:val="both"/>
        <w:rPr>
          <w:sz w:val="26"/>
          <w:szCs w:val="26"/>
          <w:lang w:val="en-US"/>
        </w:rPr>
      </w:pPr>
      <w:r w:rsidRPr="00AA7817">
        <w:rPr>
          <w:sz w:val="26"/>
          <w:szCs w:val="26"/>
          <w:lang w:val="en-US"/>
        </w:rPr>
        <w:t>If the Goods delivered to the Buyer within the reported period w</w:t>
      </w:r>
      <w:r>
        <w:rPr>
          <w:sz w:val="26"/>
          <w:szCs w:val="26"/>
          <w:lang w:val="en-US"/>
        </w:rPr>
        <w:t>ere</w:t>
      </w:r>
      <w:r w:rsidRPr="00AA7817">
        <w:rPr>
          <w:sz w:val="26"/>
          <w:szCs w:val="26"/>
          <w:lang w:val="en-US"/>
        </w:rPr>
        <w:t xml:space="preserve"> received by the Seller under commission agreements from different principals, the Buyer is obliged to provide the Seller with two original copies of the Application </w:t>
      </w:r>
      <w:r w:rsidR="00C04EF3">
        <w:rPr>
          <w:sz w:val="26"/>
          <w:szCs w:val="26"/>
          <w:lang w:val="en-US"/>
        </w:rPr>
        <w:t xml:space="preserve">bearing a </w:t>
      </w:r>
      <w:r w:rsidRPr="00AA7817">
        <w:rPr>
          <w:sz w:val="26"/>
          <w:szCs w:val="26"/>
          <w:lang w:val="en-US"/>
        </w:rPr>
        <w:t>mark</w:t>
      </w:r>
      <w:r w:rsidR="00C04EF3">
        <w:rPr>
          <w:sz w:val="26"/>
          <w:szCs w:val="26"/>
          <w:lang w:val="en-US"/>
        </w:rPr>
        <w:t xml:space="preserve"> made by tax authorities</w:t>
      </w:r>
      <w:r w:rsidRPr="00AA7817">
        <w:rPr>
          <w:sz w:val="26"/>
          <w:szCs w:val="26"/>
          <w:lang w:val="en-US"/>
        </w:rPr>
        <w:t xml:space="preserve"> of </w:t>
      </w:r>
      <w:r w:rsidR="00C04EF3">
        <w:rPr>
          <w:sz w:val="26"/>
          <w:szCs w:val="26"/>
          <w:lang w:val="en-US"/>
        </w:rPr>
        <w:t>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at the location of registration of a person importing the Goods </w:t>
      </w:r>
      <w:r w:rsidR="00C04EF3">
        <w:rPr>
          <w:sz w:val="26"/>
          <w:szCs w:val="26"/>
          <w:lang w:val="en-US"/>
        </w:rPr>
        <w:t>in</w:t>
      </w:r>
      <w:r w:rsidRPr="00AA7817">
        <w:rPr>
          <w:sz w:val="26"/>
          <w:szCs w:val="26"/>
          <w:lang w:val="en-US"/>
        </w:rPr>
        <w:t>to the EEU territory with</w:t>
      </w:r>
      <w:r w:rsidR="00C04EF3">
        <w:rPr>
          <w:sz w:val="26"/>
          <w:szCs w:val="26"/>
          <w:lang w:val="en-US"/>
        </w:rPr>
        <w:t xml:space="preserve"> the</w:t>
      </w:r>
      <w:r w:rsidRPr="00AA7817">
        <w:rPr>
          <w:sz w:val="26"/>
          <w:szCs w:val="26"/>
          <w:lang w:val="en-US"/>
        </w:rPr>
        <w:t xml:space="preserve"> information corresponding to the data received by tax authorities of the Republic of Belarus as</w:t>
      </w:r>
      <w:r w:rsidR="00C04EF3">
        <w:rPr>
          <w:sz w:val="26"/>
          <w:szCs w:val="26"/>
          <w:lang w:val="en-US"/>
        </w:rPr>
        <w:t xml:space="preserve"> an</w:t>
      </w:r>
      <w:r w:rsidRPr="00AA7817">
        <w:rPr>
          <w:sz w:val="26"/>
          <w:szCs w:val="26"/>
          <w:lang w:val="en-US"/>
        </w:rPr>
        <w:t xml:space="preserve"> electronic document within the frames of information exchange procedure agr</w:t>
      </w:r>
      <w:r w:rsidR="00C04EF3">
        <w:rPr>
          <w:sz w:val="26"/>
          <w:szCs w:val="26"/>
          <w:lang w:val="en-US"/>
        </w:rPr>
        <w:t>eed upon by tax authorities of 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and</w:t>
      </w:r>
      <w:r w:rsidR="00C04EF3">
        <w:rPr>
          <w:sz w:val="26"/>
          <w:szCs w:val="26"/>
          <w:lang w:val="en-US"/>
        </w:rPr>
        <w:t xml:space="preserve"> the</w:t>
      </w:r>
      <w:r w:rsidRPr="00AA7817">
        <w:rPr>
          <w:sz w:val="26"/>
          <w:szCs w:val="26"/>
          <w:lang w:val="en-US"/>
        </w:rPr>
        <w:t xml:space="preserve"> Republic of Belarus (hereinafter – Application), as well as one properly authorized copy of </w:t>
      </w:r>
      <w:r w:rsidR="00C04EF3">
        <w:rPr>
          <w:sz w:val="26"/>
          <w:szCs w:val="26"/>
          <w:lang w:val="en-US"/>
        </w:rPr>
        <w:t>the</w:t>
      </w:r>
      <w:r w:rsidRPr="00AA7817">
        <w:rPr>
          <w:sz w:val="26"/>
          <w:szCs w:val="26"/>
          <w:lang w:val="en-US"/>
        </w:rPr>
        <w:t xml:space="preserve"> Application for each principal.</w:t>
      </w:r>
    </w:p>
    <w:p w:rsidR="00C04EF3" w:rsidRDefault="00C04EF3" w:rsidP="00C04EF3">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when concluding additional agreements for oil products delivery</w:t>
      </w:r>
      <w:r w:rsidR="00927BD5">
        <w:rPr>
          <w:sz w:val="26"/>
          <w:szCs w:val="26"/>
          <w:lang w:val="en-US"/>
        </w:rPr>
        <w:t>,</w:t>
      </w:r>
      <w:r>
        <w:rPr>
          <w:sz w:val="26"/>
          <w:szCs w:val="26"/>
          <w:lang w:val="en-US"/>
        </w:rPr>
        <w:t xml:space="preserve"> the Buyer undertakes to transfer to the Seller’s account the sum of money as the “Application Submission Security” in the amount calculated as follows:</w:t>
      </w:r>
    </w:p>
    <w:p w:rsidR="00C04EF3" w:rsidRDefault="00C04EF3" w:rsidP="00C04EF3">
      <w:pPr>
        <w:ind w:firstLine="709"/>
        <w:jc w:val="both"/>
        <w:rPr>
          <w:sz w:val="26"/>
          <w:szCs w:val="26"/>
          <w:lang w:val="en-US"/>
        </w:rPr>
      </w:pPr>
      <w:r w:rsidRPr="00C04EF3">
        <w:rPr>
          <w:b/>
          <w:sz w:val="26"/>
          <w:szCs w:val="26"/>
          <w:lang w:val="en-US"/>
        </w:rPr>
        <w:t>Amount of money = ((</w:t>
      </w:r>
      <w:proofErr w:type="spellStart"/>
      <w:r w:rsidRPr="00C04EF3">
        <w:rPr>
          <w:b/>
          <w:sz w:val="26"/>
          <w:szCs w:val="26"/>
        </w:rPr>
        <w:t>СтП</w:t>
      </w:r>
      <w:proofErr w:type="spellEnd"/>
      <w:r w:rsidRPr="00C04EF3">
        <w:rPr>
          <w:b/>
          <w:sz w:val="26"/>
          <w:szCs w:val="26"/>
          <w:lang w:val="en-US"/>
        </w:rPr>
        <w:t xml:space="preserve"> *20/120 + ((</w:t>
      </w:r>
      <w:proofErr w:type="spellStart"/>
      <w:r w:rsidRPr="00C04EF3">
        <w:rPr>
          <w:b/>
          <w:sz w:val="26"/>
          <w:szCs w:val="26"/>
        </w:rPr>
        <w:t>СтП</w:t>
      </w:r>
      <w:proofErr w:type="spellEnd"/>
      <w:r w:rsidRPr="00C04EF3">
        <w:rPr>
          <w:b/>
          <w:sz w:val="26"/>
          <w:szCs w:val="26"/>
          <w:lang w:val="en-US"/>
        </w:rPr>
        <w:t xml:space="preserve"> *20/120 + </w:t>
      </w:r>
      <w:r w:rsidRPr="00C04EF3">
        <w:rPr>
          <w:b/>
          <w:sz w:val="26"/>
          <w:szCs w:val="26"/>
        </w:rPr>
        <w:t>А</w:t>
      </w:r>
      <w:r w:rsidRPr="00C04EF3">
        <w:rPr>
          <w:b/>
          <w:sz w:val="26"/>
          <w:szCs w:val="26"/>
          <w:lang w:val="en-US"/>
        </w:rPr>
        <w:t>)*1.2)</w:t>
      </w:r>
      <w:r>
        <w:rPr>
          <w:sz w:val="26"/>
          <w:szCs w:val="26"/>
          <w:lang w:val="en-US"/>
        </w:rPr>
        <w:t>, where</w:t>
      </w:r>
    </w:p>
    <w:p w:rsidR="00C04EF3" w:rsidRDefault="00C04EF3" w:rsidP="00C04EF3">
      <w:pPr>
        <w:ind w:firstLine="709"/>
        <w:jc w:val="both"/>
        <w:rPr>
          <w:sz w:val="10"/>
          <w:szCs w:val="10"/>
          <w:lang w:val="en-US"/>
        </w:rPr>
      </w:pPr>
    </w:p>
    <w:p w:rsidR="00C04EF3" w:rsidRDefault="00C04EF3" w:rsidP="00C04EF3">
      <w:pPr>
        <w:ind w:firstLine="709"/>
        <w:jc w:val="both"/>
        <w:rPr>
          <w:sz w:val="26"/>
          <w:szCs w:val="26"/>
          <w:lang w:val="en-US"/>
        </w:rPr>
      </w:pPr>
      <w:proofErr w:type="spellStart"/>
      <w:r w:rsidRPr="00C04EF3">
        <w:rPr>
          <w:b/>
          <w:sz w:val="26"/>
          <w:szCs w:val="26"/>
        </w:rPr>
        <w:t>СтП</w:t>
      </w:r>
      <w:proofErr w:type="spellEnd"/>
      <w:r>
        <w:rPr>
          <w:sz w:val="26"/>
          <w:szCs w:val="26"/>
          <w:lang w:val="en-US"/>
        </w:rPr>
        <w:t xml:space="preserve"> is the cost of Goods to be shipped.</w:t>
      </w:r>
    </w:p>
    <w:p w:rsidR="00C04EF3" w:rsidRDefault="00C04EF3" w:rsidP="00C04EF3">
      <w:pPr>
        <w:ind w:firstLine="709"/>
        <w:jc w:val="both"/>
        <w:rPr>
          <w:sz w:val="26"/>
          <w:szCs w:val="26"/>
          <w:lang w:val="en-US"/>
        </w:rPr>
      </w:pPr>
      <w:r w:rsidRPr="00C04EF3">
        <w:rPr>
          <w:b/>
          <w:sz w:val="26"/>
          <w:szCs w:val="26"/>
          <w:lang w:val="en-US"/>
        </w:rPr>
        <w:t>A</w:t>
      </w:r>
      <w:r>
        <w:rPr>
          <w:sz w:val="26"/>
          <w:szCs w:val="26"/>
          <w:lang w:val="en-US"/>
        </w:rPr>
        <w:t xml:space="preserve"> is the excise duty cost on the basis of excise duty rates fixed for sales within the Republic of Belarus at the moment of money funds transfer (credited).</w:t>
      </w:r>
    </w:p>
    <w:p w:rsidR="007F4509" w:rsidRDefault="008679BA" w:rsidP="00C04EF3">
      <w:pPr>
        <w:ind w:firstLine="709"/>
        <w:jc w:val="both"/>
        <w:rPr>
          <w:sz w:val="26"/>
          <w:szCs w:val="26"/>
          <w:lang w:val="en-US"/>
        </w:rPr>
      </w:pPr>
      <w:r w:rsidRPr="00AA7817">
        <w:rPr>
          <w:sz w:val="26"/>
          <w:szCs w:val="26"/>
          <w:lang w:val="en-US"/>
        </w:rPr>
        <w:t xml:space="preserve"> </w:t>
      </w:r>
      <w:r w:rsidR="00C04EF3" w:rsidRPr="00C04EF3">
        <w:rPr>
          <w:sz w:val="26"/>
          <w:szCs w:val="26"/>
          <w:lang w:val="en-US"/>
        </w:rPr>
        <w:t xml:space="preserve">The amount of Application </w:t>
      </w:r>
      <w:r w:rsidR="007F4509">
        <w:rPr>
          <w:sz w:val="26"/>
          <w:szCs w:val="26"/>
          <w:lang w:val="en-US"/>
        </w:rPr>
        <w:t>S</w:t>
      </w:r>
      <w:r w:rsidR="00C04EF3" w:rsidRPr="00C04EF3">
        <w:rPr>
          <w:sz w:val="26"/>
          <w:szCs w:val="26"/>
          <w:lang w:val="en-US"/>
        </w:rPr>
        <w:t xml:space="preserve">ubmission </w:t>
      </w:r>
      <w:r w:rsidR="007F4509">
        <w:rPr>
          <w:sz w:val="26"/>
          <w:szCs w:val="26"/>
          <w:lang w:val="en-US"/>
        </w:rPr>
        <w:t>S</w:t>
      </w:r>
      <w:r w:rsidR="00C04EF3" w:rsidRPr="00C04EF3">
        <w:rPr>
          <w:sz w:val="26"/>
          <w:szCs w:val="26"/>
          <w:lang w:val="en-US"/>
        </w:rPr>
        <w:t>ecurity shall remain in the Seller’s banking account until the Buyer</w:t>
      </w:r>
      <w:r w:rsidR="007F4509">
        <w:rPr>
          <w:sz w:val="26"/>
          <w:szCs w:val="26"/>
          <w:lang w:val="en-US"/>
        </w:rPr>
        <w:t xml:space="preserve"> </w:t>
      </w:r>
      <w:r w:rsidR="00C04EF3" w:rsidRPr="00C04EF3">
        <w:rPr>
          <w:sz w:val="26"/>
          <w:szCs w:val="26"/>
          <w:lang w:val="en-US"/>
        </w:rPr>
        <w:t>fulfills his obligations in respect of Application submission in full.</w:t>
      </w:r>
    </w:p>
    <w:p w:rsidR="00C04EF3" w:rsidRDefault="007F4509" w:rsidP="00C04EF3">
      <w:pPr>
        <w:ind w:firstLine="709"/>
        <w:jc w:val="both"/>
        <w:rPr>
          <w:sz w:val="26"/>
          <w:szCs w:val="26"/>
          <w:lang w:val="en-US"/>
        </w:rPr>
      </w:pPr>
      <w:r>
        <w:rPr>
          <w:sz w:val="26"/>
          <w:szCs w:val="26"/>
          <w:lang w:val="en-US"/>
        </w:rPr>
        <w:t xml:space="preserve"> The Buyer may present a bank guarantee for the Buyer’s proper fulfilment of </w:t>
      </w:r>
      <w:r w:rsidR="00DE3D55">
        <w:rPr>
          <w:sz w:val="26"/>
          <w:szCs w:val="26"/>
          <w:lang w:val="en-US"/>
        </w:rPr>
        <w:t>the Application Submission terms for the specified amount. The bank issuing the a.m. guarantee shall have Moody’s rating not lower than Ba1 and\or  Fitch rating not lower than BB+ and \ or Standard and Poor’s rating not lower than BB+ or shall be agreed upon by the Parties. The</w:t>
      </w:r>
      <w:r w:rsidR="00DE3D55" w:rsidRPr="00DE3D55">
        <w:rPr>
          <w:sz w:val="26"/>
          <w:szCs w:val="26"/>
          <w:lang w:val="en-US"/>
        </w:rPr>
        <w:t xml:space="preserve"> </w:t>
      </w:r>
      <w:r w:rsidR="00DE3D55">
        <w:rPr>
          <w:sz w:val="26"/>
          <w:szCs w:val="26"/>
          <w:lang w:val="en-US"/>
        </w:rPr>
        <w:t>guarantee</w:t>
      </w:r>
      <w:r w:rsidR="00DE3D55" w:rsidRPr="00DE3D55">
        <w:rPr>
          <w:sz w:val="26"/>
          <w:szCs w:val="26"/>
          <w:lang w:val="en-US"/>
        </w:rPr>
        <w:t xml:space="preserve"> </w:t>
      </w:r>
      <w:r w:rsidR="00DE3D55">
        <w:rPr>
          <w:sz w:val="26"/>
          <w:szCs w:val="26"/>
          <w:lang w:val="en-US"/>
        </w:rPr>
        <w:t>period</w:t>
      </w:r>
      <w:r w:rsidR="00DE3D55" w:rsidRPr="00DE3D55">
        <w:rPr>
          <w:sz w:val="26"/>
          <w:szCs w:val="26"/>
          <w:lang w:val="en-US"/>
        </w:rPr>
        <w:t xml:space="preserve"> </w:t>
      </w:r>
      <w:r w:rsidR="00DE3D55">
        <w:rPr>
          <w:sz w:val="26"/>
          <w:szCs w:val="26"/>
          <w:lang w:val="en-US"/>
        </w:rPr>
        <w:t>shall be not less than 210 calendar days. All charges of all banks related to the bank guarantee, including advising charges by the Seller’s bank shall be at the Buyer’s expense. The text of a bank guarantee shall be preliminary agreed with the Seller in writing. The</w:t>
      </w:r>
      <w:r w:rsidR="00DE3D55" w:rsidRPr="00F54563">
        <w:rPr>
          <w:sz w:val="26"/>
          <w:szCs w:val="26"/>
          <w:lang w:val="en-US"/>
        </w:rPr>
        <w:t xml:space="preserve"> </w:t>
      </w:r>
      <w:r w:rsidR="00DE3D55">
        <w:rPr>
          <w:sz w:val="26"/>
          <w:szCs w:val="26"/>
          <w:lang w:val="en-US"/>
        </w:rPr>
        <w:t>bank</w:t>
      </w:r>
      <w:r w:rsidR="00DE3D55" w:rsidRPr="00F54563">
        <w:rPr>
          <w:sz w:val="26"/>
          <w:szCs w:val="26"/>
          <w:lang w:val="en-US"/>
        </w:rPr>
        <w:t xml:space="preserve"> </w:t>
      </w:r>
      <w:r w:rsidR="00DE3D55">
        <w:rPr>
          <w:sz w:val="26"/>
          <w:szCs w:val="26"/>
          <w:lang w:val="en-US"/>
        </w:rPr>
        <w:t>guarantee</w:t>
      </w:r>
      <w:r w:rsidR="00DE3D55" w:rsidRPr="00F54563">
        <w:rPr>
          <w:sz w:val="26"/>
          <w:szCs w:val="26"/>
          <w:lang w:val="en-US"/>
        </w:rPr>
        <w:t xml:space="preserve"> </w:t>
      </w:r>
      <w:r w:rsidR="00DE3D55">
        <w:rPr>
          <w:sz w:val="26"/>
          <w:szCs w:val="26"/>
          <w:lang w:val="en-US"/>
        </w:rPr>
        <w:t>is</w:t>
      </w:r>
      <w:r w:rsidR="00DE3D55" w:rsidRPr="00F54563">
        <w:rPr>
          <w:sz w:val="26"/>
          <w:szCs w:val="26"/>
          <w:lang w:val="en-US"/>
        </w:rPr>
        <w:t xml:space="preserve"> </w:t>
      </w:r>
      <w:r w:rsidR="00DE3D55">
        <w:rPr>
          <w:sz w:val="26"/>
          <w:szCs w:val="26"/>
          <w:lang w:val="en-US"/>
        </w:rPr>
        <w:t>to</w:t>
      </w:r>
      <w:r w:rsidR="00DE3D55" w:rsidRPr="00F54563">
        <w:rPr>
          <w:sz w:val="26"/>
          <w:szCs w:val="26"/>
          <w:lang w:val="en-US"/>
        </w:rPr>
        <w:t xml:space="preserve"> </w:t>
      </w:r>
      <w:r w:rsidR="00DE3D55">
        <w:rPr>
          <w:sz w:val="26"/>
          <w:szCs w:val="26"/>
          <w:lang w:val="en-US"/>
        </w:rPr>
        <w:t>be</w:t>
      </w:r>
      <w:r w:rsidR="00DE3D55" w:rsidRPr="00F54563">
        <w:rPr>
          <w:sz w:val="26"/>
          <w:szCs w:val="26"/>
          <w:lang w:val="en-US"/>
        </w:rPr>
        <w:t xml:space="preserve"> </w:t>
      </w:r>
      <w:r w:rsidR="00DE3D55">
        <w:rPr>
          <w:sz w:val="26"/>
          <w:szCs w:val="26"/>
          <w:lang w:val="en-US"/>
        </w:rPr>
        <w:t>issued</w:t>
      </w:r>
      <w:r w:rsidR="00DE3D55" w:rsidRPr="00F54563">
        <w:rPr>
          <w:sz w:val="26"/>
          <w:szCs w:val="26"/>
          <w:lang w:val="en-US"/>
        </w:rPr>
        <w:t xml:space="preserve"> </w:t>
      </w:r>
      <w:r w:rsidR="00DE3D55">
        <w:rPr>
          <w:sz w:val="26"/>
          <w:szCs w:val="26"/>
          <w:lang w:val="en-US"/>
        </w:rPr>
        <w:t>via</w:t>
      </w:r>
      <w:r w:rsidR="00DE3D55" w:rsidRPr="00F54563">
        <w:rPr>
          <w:sz w:val="26"/>
          <w:szCs w:val="26"/>
          <w:lang w:val="en-US"/>
        </w:rPr>
        <w:t xml:space="preserve"> </w:t>
      </w:r>
      <w:r w:rsidR="00DE3D55">
        <w:rPr>
          <w:sz w:val="26"/>
          <w:szCs w:val="26"/>
          <w:lang w:val="en-US"/>
        </w:rPr>
        <w:t>SWIFT</w:t>
      </w:r>
      <w:r w:rsidR="00DE3D55" w:rsidRPr="00F54563">
        <w:rPr>
          <w:sz w:val="26"/>
          <w:szCs w:val="26"/>
          <w:lang w:val="en-US"/>
        </w:rPr>
        <w:t>.</w:t>
      </w:r>
    </w:p>
    <w:p w:rsidR="00867782" w:rsidRDefault="00867782" w:rsidP="00867782">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the Application Submission  Security from the total amount of the funds received into his account and to allocate the remaining amount as payment for the Goods to be delivered. </w:t>
      </w:r>
    </w:p>
    <w:p w:rsidR="00867782" w:rsidRPr="00867782" w:rsidRDefault="00867782" w:rsidP="00C04EF3">
      <w:pPr>
        <w:ind w:firstLine="709"/>
        <w:jc w:val="both"/>
        <w:rPr>
          <w:sz w:val="26"/>
          <w:szCs w:val="26"/>
          <w:lang w:val="en-US"/>
        </w:rPr>
      </w:pPr>
      <w:r>
        <w:rPr>
          <w:sz w:val="26"/>
          <w:szCs w:val="26"/>
          <w:lang w:val="en-US"/>
        </w:rPr>
        <w:lastRenderedPageBreak/>
        <w:t>The Application Submission Security shall be paid by the Buyer into the Seller’s account by a bank transfer of the a.m. amount within 2 (two) banking days from the date of the respective invoice unless the Parties agree upon other terms. The date of invoicing is day zero.</w:t>
      </w:r>
    </w:p>
    <w:p w:rsidR="00E33A2B" w:rsidRDefault="00867782" w:rsidP="00E33A2B">
      <w:pPr>
        <w:ind w:firstLine="709"/>
        <w:jc w:val="both"/>
        <w:rPr>
          <w:sz w:val="26"/>
          <w:szCs w:val="26"/>
          <w:lang w:val="en-US"/>
        </w:rPr>
      </w:pPr>
      <w:r>
        <w:rPr>
          <w:sz w:val="26"/>
          <w:szCs w:val="26"/>
          <w:lang w:val="en-US"/>
        </w:rPr>
        <w:t>The Application Submission Security shall</w:t>
      </w:r>
      <w:r w:rsidRPr="00867782">
        <w:rPr>
          <w:sz w:val="26"/>
          <w:szCs w:val="26"/>
          <w:lang w:val="en-US"/>
        </w:rPr>
        <w:t xml:space="preserve"> </w:t>
      </w:r>
      <w:r>
        <w:rPr>
          <w:sz w:val="26"/>
          <w:szCs w:val="26"/>
          <w:lang w:val="en-US"/>
        </w:rPr>
        <w:t>unconditionally pass</w:t>
      </w:r>
      <w:r w:rsidR="00927BD5">
        <w:rPr>
          <w:sz w:val="26"/>
          <w:szCs w:val="26"/>
          <w:lang w:val="en-US"/>
        </w:rPr>
        <w:t xml:space="preserve"> </w:t>
      </w:r>
      <w:r>
        <w:rPr>
          <w:sz w:val="26"/>
          <w:szCs w:val="26"/>
          <w:lang w:val="en-US"/>
        </w:rPr>
        <w:t xml:space="preserve">into the Seller’s (principal’s, principals’) ownership in case of the Buyer’s failure to fulfill his obligations in respect of Application Submission. The Buyer however shall pay the forfeits (fines) in the Seller’s </w:t>
      </w:r>
      <w:proofErr w:type="spellStart"/>
      <w:r>
        <w:rPr>
          <w:sz w:val="26"/>
          <w:szCs w:val="26"/>
          <w:lang w:val="en-US"/>
        </w:rPr>
        <w:t>favour</w:t>
      </w:r>
      <w:proofErr w:type="spellEnd"/>
      <w:r>
        <w:rPr>
          <w:sz w:val="26"/>
          <w:szCs w:val="26"/>
          <w:lang w:val="en-US"/>
        </w:rPr>
        <w:t xml:space="preserve"> to indemnify the relevant amounts of indirect taxes, penalties and </w:t>
      </w:r>
      <w:proofErr w:type="gramStart"/>
      <w:r>
        <w:rPr>
          <w:sz w:val="26"/>
          <w:szCs w:val="26"/>
          <w:lang w:val="en-US"/>
        </w:rPr>
        <w:t>administrative  charges</w:t>
      </w:r>
      <w:proofErr w:type="gramEnd"/>
      <w:r>
        <w:rPr>
          <w:sz w:val="26"/>
          <w:szCs w:val="26"/>
          <w:lang w:val="en-US"/>
        </w:rPr>
        <w:t xml:space="preserve"> actually paid (including by means of set-off of tax deduction amounts for VAT purposes to be paid when selling goods (performing works or services), title, set-off from amounts of overpaid taxes, levies (duties)) to the budget of the Republic of Belarus.</w:t>
      </w:r>
      <w:r w:rsidR="00E33A2B">
        <w:rPr>
          <w:sz w:val="26"/>
          <w:szCs w:val="26"/>
          <w:lang w:val="en-US"/>
        </w:rPr>
        <w:t xml:space="preserve"> Should the Buyer fail to fulfil his obligations in respect of the Application Submission within 160 days from the date of each Goods lot shipment, the Application Submission Security shall not be returned to the Buyer including if the Applications are submitted.</w:t>
      </w:r>
    </w:p>
    <w:p w:rsidR="00E33A2B" w:rsidRDefault="00E33A2B" w:rsidP="00E33A2B">
      <w:pPr>
        <w:ind w:firstLine="708"/>
        <w:jc w:val="both"/>
        <w:rPr>
          <w:sz w:val="26"/>
          <w:szCs w:val="26"/>
          <w:lang w:val="en-US"/>
        </w:rPr>
      </w:pPr>
      <w:r>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Buyer’s duly drawn written request or may be allocated for repayment of the Buyer’s outstanding amount to the Seller.  The date of Application Submission Security return is deemed the date of </w:t>
      </w:r>
      <w:r w:rsidR="00F62118">
        <w:rPr>
          <w:sz w:val="26"/>
          <w:szCs w:val="26"/>
          <w:lang w:val="en-US"/>
        </w:rPr>
        <w:t>the</w:t>
      </w:r>
      <w:r>
        <w:rPr>
          <w:sz w:val="26"/>
          <w:szCs w:val="26"/>
          <w:lang w:val="en-US"/>
        </w:rPr>
        <w:t xml:space="preserve"> </w:t>
      </w:r>
      <w:r w:rsidR="00F62118">
        <w:rPr>
          <w:sz w:val="26"/>
          <w:szCs w:val="26"/>
          <w:lang w:val="en-US"/>
        </w:rPr>
        <w:t>amount</w:t>
      </w:r>
      <w:r>
        <w:rPr>
          <w:sz w:val="26"/>
          <w:szCs w:val="26"/>
          <w:lang w:val="en-US"/>
        </w:rPr>
        <w:t xml:space="preserve"> debi</w:t>
      </w:r>
      <w:r w:rsidR="00F62118">
        <w:rPr>
          <w:sz w:val="26"/>
          <w:szCs w:val="26"/>
          <w:lang w:val="en-US"/>
        </w:rPr>
        <w:t>ted from the Seller’s account.</w:t>
      </w:r>
    </w:p>
    <w:p w:rsidR="00F62118" w:rsidRPr="00F44E00" w:rsidRDefault="00F62118" w:rsidP="00F62118">
      <w:pPr>
        <w:pStyle w:val="ac"/>
        <w:ind w:firstLine="709"/>
        <w:jc w:val="both"/>
        <w:rPr>
          <w:rFonts w:ascii="Times New Roman" w:hAnsi="Times New Roman"/>
          <w:b/>
          <w:sz w:val="26"/>
          <w:szCs w:val="26"/>
          <w:u w:val="single"/>
          <w:lang w:val="en-US"/>
        </w:rPr>
      </w:pPr>
      <w:r w:rsidRPr="00F44E00">
        <w:rPr>
          <w:rFonts w:ascii="Times New Roman" w:hAnsi="Times New Roman"/>
          <w:b/>
          <w:sz w:val="26"/>
          <w:szCs w:val="26"/>
          <w:u w:val="single"/>
          <w:lang w:val="en-US"/>
        </w:rPr>
        <w:t>Submission of</w:t>
      </w:r>
      <w:r w:rsidR="006B6ED0" w:rsidRPr="00F44E00">
        <w:rPr>
          <w:rFonts w:ascii="Times New Roman" w:hAnsi="Times New Roman"/>
          <w:b/>
          <w:sz w:val="26"/>
          <w:szCs w:val="26"/>
          <w:u w:val="single"/>
          <w:lang w:val="en-US"/>
        </w:rPr>
        <w:t xml:space="preserve"> an</w:t>
      </w:r>
      <w:r w:rsidRPr="00F44E00">
        <w:rPr>
          <w:rFonts w:ascii="Times New Roman" w:hAnsi="Times New Roman"/>
          <w:b/>
          <w:sz w:val="26"/>
          <w:szCs w:val="26"/>
          <w:u w:val="single"/>
          <w:lang w:val="en-US"/>
        </w:rPr>
        <w:t xml:space="preserve"> application to participle in the tender is considered as consent </w:t>
      </w:r>
      <w:r w:rsidR="006B6ED0" w:rsidRPr="00F44E00">
        <w:rPr>
          <w:rFonts w:ascii="Times New Roman" w:hAnsi="Times New Roman"/>
          <w:b/>
          <w:sz w:val="26"/>
          <w:szCs w:val="26"/>
          <w:u w:val="single"/>
          <w:lang w:val="en-US"/>
        </w:rPr>
        <w:t>to</w:t>
      </w:r>
      <w:r w:rsidRPr="00F44E00">
        <w:rPr>
          <w:rFonts w:ascii="Times New Roman" w:hAnsi="Times New Roman"/>
          <w:b/>
          <w:sz w:val="26"/>
          <w:szCs w:val="26"/>
          <w:u w:val="single"/>
          <w:lang w:val="en-US"/>
        </w:rPr>
        <w:t xml:space="preserve"> all the conditions of</w:t>
      </w:r>
      <w:r w:rsidR="00242599" w:rsidRPr="00F44E00">
        <w:rPr>
          <w:rFonts w:ascii="Times New Roman" w:hAnsi="Times New Roman"/>
          <w:b/>
          <w:sz w:val="26"/>
          <w:szCs w:val="26"/>
          <w:u w:val="single"/>
          <w:lang w:val="en-US"/>
        </w:rPr>
        <w:t xml:space="preserve"> the</w:t>
      </w:r>
      <w:r w:rsidRPr="00F44E00">
        <w:rPr>
          <w:rFonts w:ascii="Times New Roman" w:hAnsi="Times New Roman"/>
          <w:b/>
          <w:sz w:val="26"/>
          <w:szCs w:val="26"/>
          <w:u w:val="single"/>
          <w:lang w:val="en-US"/>
        </w:rPr>
        <w:t xml:space="preserve"> tender set in the present notice. In order to be admitted to participate in the tender the applicants should follow the requirements and conditions set in the present notice. </w:t>
      </w:r>
    </w:p>
    <w:p w:rsidR="00242599" w:rsidRDefault="00242599" w:rsidP="00242599">
      <w:pPr>
        <w:pStyle w:val="ac"/>
        <w:ind w:firstLine="709"/>
        <w:jc w:val="both"/>
        <w:rPr>
          <w:rFonts w:ascii="Times New Roman" w:hAnsi="Times New Roman"/>
          <w:sz w:val="26"/>
          <w:szCs w:val="26"/>
          <w:lang w:val="en-US"/>
        </w:rPr>
      </w:pPr>
      <w:r>
        <w:rPr>
          <w:rFonts w:ascii="Times New Roman" w:hAnsi="Times New Roman"/>
          <w:sz w:val="26"/>
          <w:szCs w:val="26"/>
          <w:lang w:val="en-US"/>
        </w:rPr>
        <w:t xml:space="preserve">An Applicant has the right to refuse his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72BC4">
        <w:rPr>
          <w:rFonts w:ascii="Times New Roman" w:hAnsi="Times New Roman"/>
          <w:sz w:val="26"/>
          <w:szCs w:val="26"/>
          <w:u w:val="single"/>
          <w:lang w:val="en-US"/>
        </w:rPr>
        <w:t>December 20</w:t>
      </w:r>
      <w:r>
        <w:rPr>
          <w:rFonts w:ascii="Times New Roman" w:hAnsi="Times New Roman"/>
          <w:sz w:val="26"/>
          <w:szCs w:val="26"/>
          <w:u w:val="single"/>
          <w:lang w:val="en-US"/>
        </w:rPr>
        <w:t xml:space="preserve">, 2016 </w:t>
      </w:r>
      <w:r>
        <w:rPr>
          <w:rFonts w:ascii="Times New Roman" w:hAnsi="Times New Roman"/>
          <w:sz w:val="26"/>
          <w:szCs w:val="26"/>
          <w:lang w:val="en-US"/>
        </w:rPr>
        <w:t>by submitting a written notice of refusal.</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i/>
          <w:sz w:val="26"/>
          <w:szCs w:val="26"/>
          <w:lang w:val="en-US"/>
        </w:rPr>
        <w:t>CJSC Belarusian Oil Company</w:t>
      </w:r>
      <w:r>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242599" w:rsidRDefault="00242599" w:rsidP="00242599">
      <w:pPr>
        <w:pStyle w:val="ac"/>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sz w:val="26"/>
          <w:szCs w:val="26"/>
          <w:lang w:val="en-US"/>
        </w:rPr>
        <w:t>The above date and terms of the tender are preliminary and subject to change.</w:t>
      </w:r>
    </w:p>
    <w:p w:rsidR="006B6ED0" w:rsidRDefault="006B6ED0" w:rsidP="00242599">
      <w:pPr>
        <w:pStyle w:val="ac"/>
        <w:ind w:firstLine="709"/>
        <w:jc w:val="both"/>
        <w:rPr>
          <w:rFonts w:ascii="Times New Roman" w:hAnsi="Times New Roman"/>
          <w:sz w:val="26"/>
          <w:szCs w:val="26"/>
          <w:lang w:val="en-US"/>
        </w:rPr>
      </w:pPr>
    </w:p>
    <w:p w:rsidR="006B6ED0" w:rsidRDefault="006B6ED0"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42599" w:rsidRPr="00CE039C" w:rsidRDefault="00242599" w:rsidP="00242599">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5"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6"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7"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242599" w:rsidRPr="00CE039C" w:rsidRDefault="00242599" w:rsidP="00242599">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8" w:history="1">
        <w:r w:rsidRPr="00CE039C">
          <w:rPr>
            <w:rFonts w:eastAsia="Calibri"/>
            <w:color w:val="0000FF"/>
            <w:sz w:val="26"/>
            <w:szCs w:val="26"/>
            <w:u w:val="single"/>
            <w:lang w:val="en-US" w:eastAsia="en-US"/>
          </w:rPr>
          <w:t>lukashevich@bnk.by</w:t>
        </w:r>
      </w:hyperlink>
    </w:p>
    <w:p w:rsidR="00242599" w:rsidRPr="00242599" w:rsidRDefault="00242599" w:rsidP="00242599">
      <w:pPr>
        <w:ind w:firstLine="709"/>
        <w:jc w:val="both"/>
        <w:rPr>
          <w:rFonts w:ascii="Calibri" w:eastAsia="Calibri" w:hAnsi="Calibri"/>
          <w:sz w:val="22"/>
          <w:szCs w:val="22"/>
          <w:lang w:val="en-US" w:eastAsia="en-US"/>
        </w:rPr>
      </w:pPr>
      <w:r w:rsidRPr="00242599">
        <w:rPr>
          <w:rFonts w:eastAsia="Calibri"/>
          <w:sz w:val="26"/>
          <w:szCs w:val="26"/>
          <w:lang w:val="en-US" w:eastAsia="en-US"/>
        </w:rPr>
        <w:t xml:space="preserve">Fax: +375 17 279-93-01; E-mail: </w:t>
      </w:r>
      <w:hyperlink r:id="rId19" w:history="1">
        <w:r w:rsidRPr="00242599">
          <w:rPr>
            <w:rFonts w:eastAsia="Calibri"/>
            <w:color w:val="0000FF"/>
            <w:sz w:val="26"/>
            <w:szCs w:val="26"/>
            <w:u w:val="single"/>
            <w:lang w:val="en-US" w:eastAsia="en-US"/>
          </w:rPr>
          <w:t>info@bnk.by</w:t>
        </w:r>
      </w:hyperlink>
      <w:r w:rsidRPr="00242599">
        <w:rPr>
          <w:rFonts w:eastAsia="Calibri"/>
          <w:sz w:val="26"/>
          <w:szCs w:val="26"/>
          <w:lang w:val="en-US" w:eastAsia="en-US"/>
        </w:rPr>
        <w:t xml:space="preserve"> </w:t>
      </w:r>
    </w:p>
    <w:p w:rsidR="00242599" w:rsidRDefault="00242599"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26"/>
          <w:szCs w:val="26"/>
          <w:lang w:val="en-US"/>
        </w:rPr>
      </w:pPr>
    </w:p>
    <w:p w:rsidR="00F62118" w:rsidRDefault="00F62118" w:rsidP="00E33A2B">
      <w:pPr>
        <w:ind w:firstLine="708"/>
        <w:jc w:val="both"/>
        <w:rPr>
          <w:sz w:val="26"/>
          <w:szCs w:val="26"/>
          <w:lang w:val="en-US"/>
        </w:rPr>
      </w:pPr>
      <w:bookmarkStart w:id="0" w:name="_GoBack"/>
      <w:bookmarkEnd w:id="0"/>
    </w:p>
    <w:sectPr w:rsidR="00F62118" w:rsidSect="00146E76">
      <w:footerReference w:type="default" r:id="rId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0D" w:rsidRDefault="0065590D" w:rsidP="001D0240">
      <w:r>
        <w:separator/>
      </w:r>
    </w:p>
  </w:endnote>
  <w:endnote w:type="continuationSeparator" w:id="0">
    <w:p w:rsidR="0065590D" w:rsidRDefault="0065590D"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834B22" w:rsidRDefault="00834B22">
        <w:pPr>
          <w:pStyle w:val="aa"/>
          <w:jc w:val="center"/>
        </w:pPr>
        <w:r>
          <w:fldChar w:fldCharType="begin"/>
        </w:r>
        <w:r>
          <w:instrText>PAGE   \* MERGEFORMAT</w:instrText>
        </w:r>
        <w:r>
          <w:fldChar w:fldCharType="separate"/>
        </w:r>
        <w:r w:rsidR="00F92AD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0D" w:rsidRDefault="0065590D" w:rsidP="001D0240">
      <w:r>
        <w:separator/>
      </w:r>
    </w:p>
  </w:footnote>
  <w:footnote w:type="continuationSeparator" w:id="0">
    <w:p w:rsidR="0065590D" w:rsidRDefault="0065590D"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E0E194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6">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B03336"/>
    <w:multiLevelType w:val="hybridMultilevel"/>
    <w:tmpl w:val="80D29E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4"/>
  </w:num>
  <w:num w:numId="6">
    <w:abstractNumId w:val="1"/>
  </w:num>
  <w:num w:numId="7">
    <w:abstractNumId w:val="10"/>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4CFC"/>
    <w:rsid w:val="000A78AF"/>
    <w:rsid w:val="000B0DBB"/>
    <w:rsid w:val="000B5715"/>
    <w:rsid w:val="000C3DE8"/>
    <w:rsid w:val="000C4C3B"/>
    <w:rsid w:val="000D7303"/>
    <w:rsid w:val="000E7B9D"/>
    <w:rsid w:val="00102639"/>
    <w:rsid w:val="00105A82"/>
    <w:rsid w:val="001067BE"/>
    <w:rsid w:val="00110106"/>
    <w:rsid w:val="00113DB9"/>
    <w:rsid w:val="00116887"/>
    <w:rsid w:val="0014506C"/>
    <w:rsid w:val="00146E76"/>
    <w:rsid w:val="0015129A"/>
    <w:rsid w:val="00153741"/>
    <w:rsid w:val="00154D49"/>
    <w:rsid w:val="00160C13"/>
    <w:rsid w:val="0016117C"/>
    <w:rsid w:val="00164C08"/>
    <w:rsid w:val="00165788"/>
    <w:rsid w:val="00174D97"/>
    <w:rsid w:val="00193A98"/>
    <w:rsid w:val="001A0A52"/>
    <w:rsid w:val="001B46AD"/>
    <w:rsid w:val="001C1535"/>
    <w:rsid w:val="001D0240"/>
    <w:rsid w:val="001D0ADE"/>
    <w:rsid w:val="001D4C3A"/>
    <w:rsid w:val="001D6994"/>
    <w:rsid w:val="001E2C5A"/>
    <w:rsid w:val="001E67C1"/>
    <w:rsid w:val="001F0323"/>
    <w:rsid w:val="001F778D"/>
    <w:rsid w:val="00204ABF"/>
    <w:rsid w:val="002119D8"/>
    <w:rsid w:val="0022153C"/>
    <w:rsid w:val="00221CDF"/>
    <w:rsid w:val="0023210F"/>
    <w:rsid w:val="00236017"/>
    <w:rsid w:val="00242599"/>
    <w:rsid w:val="002500D3"/>
    <w:rsid w:val="00257000"/>
    <w:rsid w:val="0026475D"/>
    <w:rsid w:val="002768FB"/>
    <w:rsid w:val="00294916"/>
    <w:rsid w:val="002A156A"/>
    <w:rsid w:val="002A415C"/>
    <w:rsid w:val="002B33D1"/>
    <w:rsid w:val="002B7822"/>
    <w:rsid w:val="002C1CEA"/>
    <w:rsid w:val="002C64BA"/>
    <w:rsid w:val="002D47C7"/>
    <w:rsid w:val="002D5BC5"/>
    <w:rsid w:val="002D5E74"/>
    <w:rsid w:val="002E06EC"/>
    <w:rsid w:val="002E1256"/>
    <w:rsid w:val="002E6C8A"/>
    <w:rsid w:val="002F126A"/>
    <w:rsid w:val="002F2651"/>
    <w:rsid w:val="00305424"/>
    <w:rsid w:val="00306477"/>
    <w:rsid w:val="003145B7"/>
    <w:rsid w:val="00314A95"/>
    <w:rsid w:val="00314AA0"/>
    <w:rsid w:val="00324151"/>
    <w:rsid w:val="00331106"/>
    <w:rsid w:val="00331E6B"/>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B1492"/>
    <w:rsid w:val="003D0FF1"/>
    <w:rsid w:val="003D4DFB"/>
    <w:rsid w:val="003E0B94"/>
    <w:rsid w:val="003F1438"/>
    <w:rsid w:val="003F6D8B"/>
    <w:rsid w:val="00401F7A"/>
    <w:rsid w:val="00402D02"/>
    <w:rsid w:val="00404B59"/>
    <w:rsid w:val="004103FA"/>
    <w:rsid w:val="0041182F"/>
    <w:rsid w:val="00413D6A"/>
    <w:rsid w:val="00422CE7"/>
    <w:rsid w:val="0042350E"/>
    <w:rsid w:val="00431BA8"/>
    <w:rsid w:val="00435A82"/>
    <w:rsid w:val="00446BCC"/>
    <w:rsid w:val="00452072"/>
    <w:rsid w:val="00455D9C"/>
    <w:rsid w:val="004700EA"/>
    <w:rsid w:val="00472783"/>
    <w:rsid w:val="00474D1F"/>
    <w:rsid w:val="00481005"/>
    <w:rsid w:val="00481012"/>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21F97"/>
    <w:rsid w:val="00622E87"/>
    <w:rsid w:val="00624CFC"/>
    <w:rsid w:val="00630C34"/>
    <w:rsid w:val="00650718"/>
    <w:rsid w:val="00652899"/>
    <w:rsid w:val="0065590D"/>
    <w:rsid w:val="0066477E"/>
    <w:rsid w:val="0067552E"/>
    <w:rsid w:val="0069235E"/>
    <w:rsid w:val="006A08D2"/>
    <w:rsid w:val="006A5D3E"/>
    <w:rsid w:val="006A6770"/>
    <w:rsid w:val="006A6FC3"/>
    <w:rsid w:val="006B6ED0"/>
    <w:rsid w:val="006C6B63"/>
    <w:rsid w:val="006D1DB3"/>
    <w:rsid w:val="006E064D"/>
    <w:rsid w:val="006E2840"/>
    <w:rsid w:val="006E2934"/>
    <w:rsid w:val="006E4B7B"/>
    <w:rsid w:val="006E5941"/>
    <w:rsid w:val="006E6104"/>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4717"/>
    <w:rsid w:val="00777B4C"/>
    <w:rsid w:val="007872B9"/>
    <w:rsid w:val="00790381"/>
    <w:rsid w:val="007B21F7"/>
    <w:rsid w:val="007C1ED8"/>
    <w:rsid w:val="007C4285"/>
    <w:rsid w:val="007E56BE"/>
    <w:rsid w:val="007F075A"/>
    <w:rsid w:val="007F4509"/>
    <w:rsid w:val="00806692"/>
    <w:rsid w:val="00806821"/>
    <w:rsid w:val="00830B48"/>
    <w:rsid w:val="00831303"/>
    <w:rsid w:val="0083160D"/>
    <w:rsid w:val="00834B22"/>
    <w:rsid w:val="00842306"/>
    <w:rsid w:val="00843302"/>
    <w:rsid w:val="00852EDD"/>
    <w:rsid w:val="008541B0"/>
    <w:rsid w:val="00865635"/>
    <w:rsid w:val="00867782"/>
    <w:rsid w:val="008679BA"/>
    <w:rsid w:val="00871692"/>
    <w:rsid w:val="00876439"/>
    <w:rsid w:val="00880DDB"/>
    <w:rsid w:val="008A1A63"/>
    <w:rsid w:val="008A349E"/>
    <w:rsid w:val="008C14E4"/>
    <w:rsid w:val="008E15F1"/>
    <w:rsid w:val="008F0B56"/>
    <w:rsid w:val="008F2282"/>
    <w:rsid w:val="0090366C"/>
    <w:rsid w:val="009045B1"/>
    <w:rsid w:val="00905C40"/>
    <w:rsid w:val="00907E94"/>
    <w:rsid w:val="00912E4C"/>
    <w:rsid w:val="00915E64"/>
    <w:rsid w:val="00927BD5"/>
    <w:rsid w:val="00933F6C"/>
    <w:rsid w:val="009430FA"/>
    <w:rsid w:val="00961220"/>
    <w:rsid w:val="00961938"/>
    <w:rsid w:val="00962A43"/>
    <w:rsid w:val="00963368"/>
    <w:rsid w:val="00974809"/>
    <w:rsid w:val="009805E4"/>
    <w:rsid w:val="0098320F"/>
    <w:rsid w:val="00990207"/>
    <w:rsid w:val="009A3E16"/>
    <w:rsid w:val="009B0927"/>
    <w:rsid w:val="009B21F6"/>
    <w:rsid w:val="009C5771"/>
    <w:rsid w:val="009D0009"/>
    <w:rsid w:val="009D16C4"/>
    <w:rsid w:val="009D5AB2"/>
    <w:rsid w:val="009E00EB"/>
    <w:rsid w:val="009E24F3"/>
    <w:rsid w:val="009E59C6"/>
    <w:rsid w:val="00A0586B"/>
    <w:rsid w:val="00A167B0"/>
    <w:rsid w:val="00A25826"/>
    <w:rsid w:val="00A330DA"/>
    <w:rsid w:val="00A42EAD"/>
    <w:rsid w:val="00A601BD"/>
    <w:rsid w:val="00A60FFF"/>
    <w:rsid w:val="00A6568E"/>
    <w:rsid w:val="00A66FC2"/>
    <w:rsid w:val="00A72BC4"/>
    <w:rsid w:val="00A770F7"/>
    <w:rsid w:val="00A77C97"/>
    <w:rsid w:val="00A865F0"/>
    <w:rsid w:val="00A90673"/>
    <w:rsid w:val="00AA1C2F"/>
    <w:rsid w:val="00AA1D65"/>
    <w:rsid w:val="00AA3F5B"/>
    <w:rsid w:val="00AA4054"/>
    <w:rsid w:val="00AB0244"/>
    <w:rsid w:val="00AB5D53"/>
    <w:rsid w:val="00AC5238"/>
    <w:rsid w:val="00AD1388"/>
    <w:rsid w:val="00AE13D1"/>
    <w:rsid w:val="00AE386D"/>
    <w:rsid w:val="00AE6BF4"/>
    <w:rsid w:val="00AF3346"/>
    <w:rsid w:val="00AF56F7"/>
    <w:rsid w:val="00AF6B9E"/>
    <w:rsid w:val="00AF7CBE"/>
    <w:rsid w:val="00B07DEA"/>
    <w:rsid w:val="00B1305F"/>
    <w:rsid w:val="00B13181"/>
    <w:rsid w:val="00B15572"/>
    <w:rsid w:val="00B24451"/>
    <w:rsid w:val="00B2781D"/>
    <w:rsid w:val="00B33C2F"/>
    <w:rsid w:val="00B47E3B"/>
    <w:rsid w:val="00B52EC9"/>
    <w:rsid w:val="00B52EF6"/>
    <w:rsid w:val="00B53526"/>
    <w:rsid w:val="00B625D5"/>
    <w:rsid w:val="00B75F3E"/>
    <w:rsid w:val="00B83178"/>
    <w:rsid w:val="00B90A88"/>
    <w:rsid w:val="00B91AB1"/>
    <w:rsid w:val="00B93DDA"/>
    <w:rsid w:val="00B97979"/>
    <w:rsid w:val="00BA24DC"/>
    <w:rsid w:val="00BA2CF7"/>
    <w:rsid w:val="00BB00A5"/>
    <w:rsid w:val="00BB00FC"/>
    <w:rsid w:val="00BB05C3"/>
    <w:rsid w:val="00BB1DF6"/>
    <w:rsid w:val="00BC2674"/>
    <w:rsid w:val="00BC2781"/>
    <w:rsid w:val="00BC3324"/>
    <w:rsid w:val="00BD1769"/>
    <w:rsid w:val="00BD7B1E"/>
    <w:rsid w:val="00BE23DD"/>
    <w:rsid w:val="00BE5CFB"/>
    <w:rsid w:val="00BF57B7"/>
    <w:rsid w:val="00C01C56"/>
    <w:rsid w:val="00C03048"/>
    <w:rsid w:val="00C047D8"/>
    <w:rsid w:val="00C04EF3"/>
    <w:rsid w:val="00C07A6B"/>
    <w:rsid w:val="00C10656"/>
    <w:rsid w:val="00C153A4"/>
    <w:rsid w:val="00C167C3"/>
    <w:rsid w:val="00C20174"/>
    <w:rsid w:val="00C25649"/>
    <w:rsid w:val="00C3704B"/>
    <w:rsid w:val="00C410EC"/>
    <w:rsid w:val="00C52505"/>
    <w:rsid w:val="00C57589"/>
    <w:rsid w:val="00C6347E"/>
    <w:rsid w:val="00C71885"/>
    <w:rsid w:val="00CA4B42"/>
    <w:rsid w:val="00CB6DB3"/>
    <w:rsid w:val="00CB7070"/>
    <w:rsid w:val="00CC1104"/>
    <w:rsid w:val="00CC57B6"/>
    <w:rsid w:val="00CD19EE"/>
    <w:rsid w:val="00CE0C1D"/>
    <w:rsid w:val="00CE4F42"/>
    <w:rsid w:val="00CF4B9B"/>
    <w:rsid w:val="00CF62C0"/>
    <w:rsid w:val="00D00D52"/>
    <w:rsid w:val="00D32718"/>
    <w:rsid w:val="00D43E98"/>
    <w:rsid w:val="00D44359"/>
    <w:rsid w:val="00D46C45"/>
    <w:rsid w:val="00D46F7C"/>
    <w:rsid w:val="00D471C5"/>
    <w:rsid w:val="00D505EA"/>
    <w:rsid w:val="00D50A71"/>
    <w:rsid w:val="00D5361C"/>
    <w:rsid w:val="00D537C6"/>
    <w:rsid w:val="00D61B60"/>
    <w:rsid w:val="00D61D63"/>
    <w:rsid w:val="00D648E6"/>
    <w:rsid w:val="00D66CF1"/>
    <w:rsid w:val="00D750FF"/>
    <w:rsid w:val="00D761EC"/>
    <w:rsid w:val="00D77759"/>
    <w:rsid w:val="00D77F71"/>
    <w:rsid w:val="00D80AD6"/>
    <w:rsid w:val="00D80D39"/>
    <w:rsid w:val="00D810A5"/>
    <w:rsid w:val="00D938C4"/>
    <w:rsid w:val="00DA05F8"/>
    <w:rsid w:val="00DA42EC"/>
    <w:rsid w:val="00DB38CF"/>
    <w:rsid w:val="00DB486B"/>
    <w:rsid w:val="00DB56E0"/>
    <w:rsid w:val="00DB72E6"/>
    <w:rsid w:val="00DB7D0D"/>
    <w:rsid w:val="00DD27B4"/>
    <w:rsid w:val="00DD2A78"/>
    <w:rsid w:val="00DD63D1"/>
    <w:rsid w:val="00DE3D55"/>
    <w:rsid w:val="00DE5A71"/>
    <w:rsid w:val="00E00B88"/>
    <w:rsid w:val="00E11DBC"/>
    <w:rsid w:val="00E1258F"/>
    <w:rsid w:val="00E239F6"/>
    <w:rsid w:val="00E30DE2"/>
    <w:rsid w:val="00E33A2B"/>
    <w:rsid w:val="00E41E4A"/>
    <w:rsid w:val="00E43711"/>
    <w:rsid w:val="00E72D81"/>
    <w:rsid w:val="00E737F7"/>
    <w:rsid w:val="00E82CF9"/>
    <w:rsid w:val="00E85195"/>
    <w:rsid w:val="00EA0ACD"/>
    <w:rsid w:val="00EB65CF"/>
    <w:rsid w:val="00EC3EE8"/>
    <w:rsid w:val="00EC5056"/>
    <w:rsid w:val="00ED59AE"/>
    <w:rsid w:val="00ED6AC5"/>
    <w:rsid w:val="00ED7018"/>
    <w:rsid w:val="00EF1B80"/>
    <w:rsid w:val="00F06D63"/>
    <w:rsid w:val="00F07B1C"/>
    <w:rsid w:val="00F3296E"/>
    <w:rsid w:val="00F44E00"/>
    <w:rsid w:val="00F54563"/>
    <w:rsid w:val="00F62118"/>
    <w:rsid w:val="00F63583"/>
    <w:rsid w:val="00F65997"/>
    <w:rsid w:val="00F73C1A"/>
    <w:rsid w:val="00F7668C"/>
    <w:rsid w:val="00F92AD4"/>
    <w:rsid w:val="00FA3BCF"/>
    <w:rsid w:val="00FA54CE"/>
    <w:rsid w:val="00FA7F27"/>
    <w:rsid w:val="00FB40BB"/>
    <w:rsid w:val="00FB4547"/>
    <w:rsid w:val="00FC16E2"/>
    <w:rsid w:val="00FC2A19"/>
    <w:rsid w:val="00FC3CB9"/>
    <w:rsid w:val="00FD5343"/>
    <w:rsid w:val="00FD7E74"/>
    <w:rsid w:val="00FE151F"/>
    <w:rsid w:val="00FE2AAB"/>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cp:revision>
  <cp:lastPrinted>2016-12-06T13:49:00Z</cp:lastPrinted>
  <dcterms:created xsi:type="dcterms:W3CDTF">2016-12-09T08:29:00Z</dcterms:created>
  <dcterms:modified xsi:type="dcterms:W3CDTF">2016-12-09T08:29:00Z</dcterms:modified>
</cp:coreProperties>
</file>